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5C" w:rsidRPr="00F5103E" w:rsidRDefault="00797A5C" w:rsidP="00797A5C">
      <w:pPr>
        <w:rPr>
          <w:rFonts w:ascii="Arial" w:hAnsi="Arial" w:cs="Arial"/>
          <w:sz w:val="24"/>
          <w:szCs w:val="24"/>
        </w:rPr>
      </w:pPr>
      <w:r w:rsidRPr="00F5103E">
        <w:rPr>
          <w:rFonts w:ascii="Arial" w:hAnsi="Arial" w:cs="Arial"/>
          <w:sz w:val="24"/>
          <w:szCs w:val="24"/>
        </w:rPr>
        <w:t>Gender Mini Mock</w:t>
      </w:r>
      <w:r w:rsidR="001C2A3E">
        <w:rPr>
          <w:rFonts w:ascii="Arial" w:hAnsi="Arial" w:cs="Arial"/>
          <w:sz w:val="24"/>
          <w:szCs w:val="24"/>
        </w:rPr>
        <w:t xml:space="preserve"> MS</w:t>
      </w:r>
    </w:p>
    <w:p w:rsidR="00797A5C" w:rsidRPr="00F5103E" w:rsidRDefault="00797A5C" w:rsidP="00797A5C">
      <w:pPr>
        <w:rPr>
          <w:rFonts w:ascii="Arial" w:hAnsi="Arial" w:cs="Arial"/>
          <w:szCs w:val="24"/>
        </w:rPr>
      </w:pPr>
    </w:p>
    <w:p w:rsidR="00797A5C" w:rsidRDefault="00797A5C" w:rsidP="00797A5C">
      <w:pPr>
        <w:pStyle w:val="Default"/>
        <w:rPr>
          <w:b/>
          <w:bCs/>
          <w:color w:val="auto"/>
          <w:sz w:val="22"/>
        </w:rPr>
      </w:pPr>
      <w:r w:rsidRPr="00F5103E">
        <w:rPr>
          <w:b/>
          <w:sz w:val="22"/>
        </w:rPr>
        <w:t xml:space="preserve">1. </w:t>
      </w:r>
      <w:r w:rsidRPr="00357F20">
        <w:rPr>
          <w:color w:val="auto"/>
          <w:sz w:val="20"/>
        </w:rPr>
        <w:t xml:space="preserve">Explain what is meant by ‘androgyny’.  </w:t>
      </w:r>
      <w:r w:rsidRPr="00357F20">
        <w:rPr>
          <w:b/>
          <w:color w:val="auto"/>
          <w:sz w:val="20"/>
        </w:rPr>
        <w:t>(</w:t>
      </w:r>
      <w:r w:rsidRPr="00357F20">
        <w:rPr>
          <w:b/>
          <w:bCs/>
          <w:color w:val="auto"/>
          <w:sz w:val="20"/>
        </w:rPr>
        <w:t>1 mark)</w:t>
      </w:r>
    </w:p>
    <w:p w:rsidR="001C2A3E" w:rsidRDefault="001C2A3E" w:rsidP="00797A5C">
      <w:pPr>
        <w:pStyle w:val="Default"/>
        <w:rPr>
          <w:b/>
          <w:bCs/>
          <w:color w:val="auto"/>
          <w:sz w:val="22"/>
        </w:rPr>
      </w:pPr>
    </w:p>
    <w:p w:rsidR="001C2A3E" w:rsidRPr="001C2A3E" w:rsidRDefault="001C2A3E" w:rsidP="001C2A3E">
      <w:pPr>
        <w:pStyle w:val="Default"/>
        <w:rPr>
          <w:color w:val="auto"/>
          <w:sz w:val="22"/>
          <w:szCs w:val="22"/>
          <w:highlight w:val="yellow"/>
        </w:rPr>
      </w:pPr>
      <w:r w:rsidRPr="001C2A3E">
        <w:rPr>
          <w:b/>
          <w:bCs/>
          <w:color w:val="auto"/>
          <w:sz w:val="22"/>
          <w:szCs w:val="22"/>
          <w:highlight w:val="yellow"/>
        </w:rPr>
        <w:t xml:space="preserve">1 mark </w:t>
      </w:r>
      <w:r w:rsidRPr="001C2A3E">
        <w:rPr>
          <w:color w:val="auto"/>
          <w:sz w:val="22"/>
          <w:szCs w:val="22"/>
          <w:highlight w:val="yellow"/>
        </w:rPr>
        <w:t xml:space="preserve">for a correct definition: possessing a balanced combination/mixture of masculine and feminine traits. </w:t>
      </w:r>
    </w:p>
    <w:p w:rsidR="001C2A3E" w:rsidRDefault="001C2A3E" w:rsidP="001C2A3E">
      <w:pPr>
        <w:pStyle w:val="Default"/>
        <w:rPr>
          <w:color w:val="auto"/>
          <w:sz w:val="22"/>
          <w:szCs w:val="22"/>
        </w:rPr>
      </w:pPr>
      <w:r w:rsidRPr="001C2A3E">
        <w:rPr>
          <w:b/>
          <w:bCs/>
          <w:color w:val="auto"/>
          <w:sz w:val="22"/>
          <w:szCs w:val="22"/>
          <w:highlight w:val="yellow"/>
        </w:rPr>
        <w:t xml:space="preserve">Or </w:t>
      </w:r>
      <w:r w:rsidRPr="001C2A3E">
        <w:rPr>
          <w:color w:val="auto"/>
          <w:sz w:val="22"/>
          <w:szCs w:val="22"/>
          <w:highlight w:val="yellow"/>
        </w:rPr>
        <w:t>possessing high levels of both masculine and feminine traits.</w:t>
      </w:r>
    </w:p>
    <w:p w:rsidR="001C2A3E" w:rsidRPr="001C2A3E" w:rsidRDefault="001C2A3E" w:rsidP="001C2A3E">
      <w:pPr>
        <w:pStyle w:val="Default"/>
        <w:rPr>
          <w:b/>
          <w:bCs/>
          <w:color w:val="auto"/>
          <w:sz w:val="22"/>
        </w:rPr>
      </w:pPr>
    </w:p>
    <w:p w:rsidR="00797A5C" w:rsidRPr="00F5103E" w:rsidRDefault="00797A5C" w:rsidP="00797A5C">
      <w:pPr>
        <w:pStyle w:val="Default"/>
        <w:rPr>
          <w:b/>
          <w:bCs/>
          <w:color w:val="auto"/>
          <w:sz w:val="22"/>
        </w:rPr>
      </w:pPr>
    </w:p>
    <w:p w:rsidR="00F5103E" w:rsidRPr="00357F20" w:rsidRDefault="00797A5C" w:rsidP="00797A5C">
      <w:pPr>
        <w:pStyle w:val="Default"/>
        <w:rPr>
          <w:sz w:val="20"/>
          <w:szCs w:val="22"/>
        </w:rPr>
      </w:pPr>
      <w:r w:rsidRPr="00F5103E">
        <w:rPr>
          <w:b/>
          <w:bCs/>
          <w:color w:val="auto"/>
          <w:sz w:val="22"/>
        </w:rPr>
        <w:t xml:space="preserve">2. </w:t>
      </w:r>
      <w:r w:rsidRPr="00357F20">
        <w:rPr>
          <w:sz w:val="20"/>
          <w:szCs w:val="22"/>
        </w:rPr>
        <w:t xml:space="preserve">Read the item and then answer the questions that follow. </w:t>
      </w:r>
    </w:p>
    <w:p w:rsidR="00F5103E" w:rsidRPr="00357F20" w:rsidRDefault="00F5103E" w:rsidP="00797A5C">
      <w:pPr>
        <w:pStyle w:val="Default"/>
        <w:rPr>
          <w:sz w:val="20"/>
          <w:szCs w:val="22"/>
        </w:rPr>
      </w:pPr>
    </w:p>
    <w:tbl>
      <w:tblPr>
        <w:tblW w:w="1096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3"/>
      </w:tblGrid>
      <w:tr w:rsidR="00F5103E" w:rsidRPr="00357F20" w:rsidTr="00357F20">
        <w:trPr>
          <w:trHeight w:val="1263"/>
        </w:trPr>
        <w:tc>
          <w:tcPr>
            <w:tcW w:w="10963" w:type="dxa"/>
          </w:tcPr>
          <w:p w:rsidR="00F5103E" w:rsidRPr="00357F20" w:rsidRDefault="00F5103E" w:rsidP="00F5103E">
            <w:pPr>
              <w:pStyle w:val="Default"/>
              <w:ind w:left="258"/>
              <w:rPr>
                <w:sz w:val="20"/>
                <w:szCs w:val="22"/>
              </w:rPr>
            </w:pPr>
            <w:r w:rsidRPr="00357F20">
              <w:rPr>
                <w:sz w:val="20"/>
                <w:szCs w:val="22"/>
              </w:rPr>
              <w:t xml:space="preserve">In a study of androgyny, a group of 100 18-year-old students completed a self-report sex-role inventory. The inventory gave two sets of scores: a femininity score and a masculinity score. Each set of scores was on a scale of 0–20, with 0 representing no masculinity or no femininity and 20 representing extreme masculinity or extreme femininity. </w:t>
            </w:r>
          </w:p>
          <w:p w:rsidR="00F5103E" w:rsidRPr="00357F20" w:rsidRDefault="00F5103E" w:rsidP="00F5103E">
            <w:pPr>
              <w:pStyle w:val="Default"/>
              <w:ind w:left="258"/>
              <w:rPr>
                <w:sz w:val="20"/>
                <w:szCs w:val="22"/>
              </w:rPr>
            </w:pPr>
            <w:r w:rsidRPr="00357F20">
              <w:rPr>
                <w:sz w:val="20"/>
                <w:szCs w:val="22"/>
              </w:rPr>
              <w:t xml:space="preserve">The researchers calculated measures of central tendency for the masculinity scores. They found that the mean masculinity score was 10.3, the median masculinity score was 9.5 and the mode masculinity score was 7. </w:t>
            </w:r>
          </w:p>
          <w:p w:rsidR="00F5103E" w:rsidRPr="00357F20" w:rsidRDefault="00F5103E" w:rsidP="00F5103E">
            <w:pPr>
              <w:pStyle w:val="Default"/>
              <w:ind w:left="258"/>
              <w:rPr>
                <w:sz w:val="20"/>
                <w:szCs w:val="22"/>
              </w:rPr>
            </w:pPr>
          </w:p>
        </w:tc>
      </w:tr>
    </w:tbl>
    <w:p w:rsidR="00357F20" w:rsidRDefault="00357F20" w:rsidP="00F5103E">
      <w:pPr>
        <w:pStyle w:val="Default"/>
        <w:rPr>
          <w:sz w:val="20"/>
          <w:szCs w:val="22"/>
        </w:rPr>
      </w:pPr>
    </w:p>
    <w:p w:rsidR="00F5103E" w:rsidRPr="00357F20" w:rsidRDefault="00F5103E" w:rsidP="00F5103E">
      <w:pPr>
        <w:pStyle w:val="Default"/>
        <w:rPr>
          <w:sz w:val="20"/>
          <w:szCs w:val="22"/>
        </w:rPr>
      </w:pPr>
      <w:r w:rsidRPr="00357F20">
        <w:rPr>
          <w:sz w:val="20"/>
          <w:szCs w:val="22"/>
        </w:rPr>
        <w:t xml:space="preserve">Sketch a graph to show the most likely distribution curve for the masculinity scores in this study. Label the axes of your graph and mark on it the positions of the mean, median and mode. </w:t>
      </w:r>
      <w:r w:rsidRPr="00357F20">
        <w:rPr>
          <w:b/>
          <w:bCs/>
          <w:sz w:val="20"/>
          <w:szCs w:val="22"/>
        </w:rPr>
        <w:t>[3 marks]</w:t>
      </w:r>
    </w:p>
    <w:p w:rsidR="00797A5C" w:rsidRDefault="00797A5C" w:rsidP="00797A5C">
      <w:pPr>
        <w:pStyle w:val="Default"/>
        <w:rPr>
          <w:sz w:val="22"/>
          <w:szCs w:val="22"/>
        </w:rPr>
      </w:pPr>
    </w:p>
    <w:p w:rsidR="001C2A3E" w:rsidRDefault="001C2A3E" w:rsidP="00797A5C">
      <w:pPr>
        <w:pStyle w:val="Default"/>
        <w:rPr>
          <w:sz w:val="22"/>
          <w:szCs w:val="22"/>
        </w:rPr>
      </w:pPr>
    </w:p>
    <w:p w:rsidR="001C2A3E" w:rsidRPr="00F5103E" w:rsidRDefault="001C2A3E" w:rsidP="00797A5C">
      <w:pPr>
        <w:pStyle w:val="Default"/>
        <w:rPr>
          <w:sz w:val="22"/>
          <w:szCs w:val="22"/>
        </w:rPr>
      </w:pPr>
      <w:r w:rsidRPr="001C2A3E">
        <w:rPr>
          <w:noProof/>
          <w:highlight w:val="yellow"/>
          <w:lang w:eastAsia="en-GB"/>
        </w:rPr>
        <w:drawing>
          <wp:inline distT="0" distB="0" distL="0" distR="0" wp14:anchorId="2D21661D" wp14:editId="755725D9">
            <wp:extent cx="5236234" cy="369475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2371" t="22492" r="24316" b="10594"/>
                    <a:stretch/>
                  </pic:blipFill>
                  <pic:spPr bwMode="auto">
                    <a:xfrm>
                      <a:off x="0" y="0"/>
                      <a:ext cx="5247048" cy="3702382"/>
                    </a:xfrm>
                    <a:prstGeom prst="rect">
                      <a:avLst/>
                    </a:prstGeom>
                    <a:ln>
                      <a:noFill/>
                    </a:ln>
                    <a:extLst>
                      <a:ext uri="{53640926-AAD7-44D8-BBD7-CCE9431645EC}">
                        <a14:shadowObscured xmlns:a14="http://schemas.microsoft.com/office/drawing/2010/main"/>
                      </a:ext>
                    </a:extLst>
                  </pic:spPr>
                </pic:pic>
              </a:graphicData>
            </a:graphic>
          </wp:inline>
        </w:drawing>
      </w:r>
    </w:p>
    <w:p w:rsidR="001C2A3E" w:rsidRDefault="001C2A3E" w:rsidP="00797A5C">
      <w:pPr>
        <w:pStyle w:val="Default"/>
        <w:rPr>
          <w:sz w:val="22"/>
        </w:rPr>
      </w:pPr>
    </w:p>
    <w:p w:rsidR="00357F20" w:rsidRDefault="00357F20" w:rsidP="00357F20">
      <w:pPr>
        <w:pStyle w:val="Default"/>
        <w:rPr>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DD54E2" w:rsidRDefault="00DD54E2" w:rsidP="00357F20">
      <w:pPr>
        <w:pStyle w:val="Default"/>
        <w:rPr>
          <w:b/>
          <w:sz w:val="22"/>
        </w:rPr>
      </w:pPr>
    </w:p>
    <w:p w:rsidR="00357F20" w:rsidRDefault="00357F20" w:rsidP="00357F20">
      <w:pPr>
        <w:pStyle w:val="Default"/>
        <w:rPr>
          <w:b/>
          <w:sz w:val="22"/>
        </w:rPr>
      </w:pPr>
      <w:r w:rsidRPr="00207385">
        <w:rPr>
          <w:b/>
          <w:sz w:val="22"/>
        </w:rPr>
        <w:lastRenderedPageBreak/>
        <w:t>3.</w:t>
      </w:r>
      <w:r w:rsidRPr="00F5103E">
        <w:rPr>
          <w:sz w:val="22"/>
        </w:rPr>
        <w:t xml:space="preserve"> Outline the role of chromosomes and hormones in sex and gender </w:t>
      </w:r>
      <w:r w:rsidRPr="00F5103E">
        <w:rPr>
          <w:b/>
          <w:sz w:val="22"/>
        </w:rPr>
        <w:t>(6 marks)</w:t>
      </w:r>
    </w:p>
    <w:p w:rsidR="00357F20" w:rsidRDefault="00357F20" w:rsidP="00357F20">
      <w:pPr>
        <w:pStyle w:val="Default"/>
        <w:rPr>
          <w:b/>
          <w:sz w:val="22"/>
        </w:rPr>
      </w:pPr>
    </w:p>
    <w:p w:rsidR="00DD54E2" w:rsidRDefault="00DD54E2" w:rsidP="00357F20">
      <w:pPr>
        <w:pStyle w:val="Default"/>
        <w:rPr>
          <w:b/>
          <w:sz w:val="22"/>
        </w:rPr>
      </w:pPr>
      <w:r>
        <w:rPr>
          <w:b/>
          <w:sz w:val="22"/>
        </w:rPr>
        <w:t>Have you…..</w:t>
      </w:r>
    </w:p>
    <w:tbl>
      <w:tblPr>
        <w:tblStyle w:val="TableGrid"/>
        <w:tblW w:w="0" w:type="auto"/>
        <w:tblLook w:val="04A0" w:firstRow="1" w:lastRow="0" w:firstColumn="1" w:lastColumn="0" w:noHBand="0" w:noVBand="1"/>
      </w:tblPr>
      <w:tblGrid>
        <w:gridCol w:w="7329"/>
        <w:gridCol w:w="2859"/>
      </w:tblGrid>
      <w:tr w:rsidR="00DD54E2" w:rsidTr="0037144D">
        <w:trPr>
          <w:trHeight w:val="508"/>
        </w:trPr>
        <w:tc>
          <w:tcPr>
            <w:tcW w:w="10188" w:type="dxa"/>
            <w:gridSpan w:val="2"/>
          </w:tcPr>
          <w:p w:rsidR="00DD54E2" w:rsidRPr="009A132B" w:rsidRDefault="00DD54E2" w:rsidP="00357F20">
            <w:pPr>
              <w:pStyle w:val="Default"/>
              <w:rPr>
                <w:b/>
                <w:sz w:val="22"/>
              </w:rPr>
            </w:pPr>
            <w:r w:rsidRPr="009A132B">
              <w:rPr>
                <w:b/>
                <w:sz w:val="22"/>
              </w:rPr>
              <w:t>Specific content in answer</w:t>
            </w:r>
          </w:p>
        </w:tc>
      </w:tr>
      <w:tr w:rsidR="00DD54E2" w:rsidTr="00DD54E2">
        <w:trPr>
          <w:trHeight w:val="508"/>
        </w:trPr>
        <w:tc>
          <w:tcPr>
            <w:tcW w:w="7329" w:type="dxa"/>
          </w:tcPr>
          <w:p w:rsidR="00DD54E2" w:rsidRPr="009A132B" w:rsidRDefault="00DD54E2" w:rsidP="00357F20">
            <w:pPr>
              <w:pStyle w:val="Default"/>
              <w:rPr>
                <w:b/>
                <w:sz w:val="22"/>
              </w:rPr>
            </w:pPr>
            <w:r w:rsidRPr="009A132B">
              <w:rPr>
                <w:b/>
                <w:sz w:val="22"/>
              </w:rPr>
              <w:t>Included the following knowledge in your answer</w:t>
            </w:r>
          </w:p>
        </w:tc>
        <w:tc>
          <w:tcPr>
            <w:tcW w:w="2859" w:type="dxa"/>
          </w:tcPr>
          <w:p w:rsidR="00DD54E2" w:rsidRPr="009A132B" w:rsidRDefault="00DD54E2" w:rsidP="00357F20">
            <w:pPr>
              <w:pStyle w:val="Default"/>
              <w:rPr>
                <w:b/>
                <w:sz w:val="22"/>
              </w:rPr>
            </w:pPr>
          </w:p>
        </w:tc>
      </w:tr>
      <w:tr w:rsidR="00DD54E2" w:rsidTr="00DD54E2">
        <w:trPr>
          <w:trHeight w:val="508"/>
        </w:trPr>
        <w:tc>
          <w:tcPr>
            <w:tcW w:w="7329" w:type="dxa"/>
          </w:tcPr>
          <w:p w:rsidR="00DD54E2" w:rsidRDefault="009A132B" w:rsidP="00357F20">
            <w:pPr>
              <w:pStyle w:val="Default"/>
              <w:rPr>
                <w:sz w:val="22"/>
              </w:rPr>
            </w:pPr>
            <w:r>
              <w:rPr>
                <w:sz w:val="22"/>
              </w:rPr>
              <w:t>Female and male chromosome patterns (XX and XY)</w:t>
            </w:r>
          </w:p>
        </w:tc>
        <w:tc>
          <w:tcPr>
            <w:tcW w:w="2859" w:type="dxa"/>
          </w:tcPr>
          <w:p w:rsidR="00DD54E2" w:rsidRDefault="00DD54E2" w:rsidP="00357F20">
            <w:pPr>
              <w:pStyle w:val="Default"/>
              <w:rPr>
                <w:sz w:val="22"/>
              </w:rPr>
            </w:pPr>
          </w:p>
        </w:tc>
      </w:tr>
      <w:tr w:rsidR="009A132B" w:rsidTr="00DD54E2">
        <w:trPr>
          <w:trHeight w:val="508"/>
        </w:trPr>
        <w:tc>
          <w:tcPr>
            <w:tcW w:w="7329" w:type="dxa"/>
          </w:tcPr>
          <w:p w:rsidR="009A132B" w:rsidRDefault="009A132B" w:rsidP="00357F20">
            <w:pPr>
              <w:pStyle w:val="Default"/>
              <w:rPr>
                <w:sz w:val="22"/>
              </w:rPr>
            </w:pPr>
            <w:r>
              <w:rPr>
                <w:sz w:val="22"/>
              </w:rPr>
              <w:t>Y chromosome carries the SRY gene that leads to testes development</w:t>
            </w:r>
          </w:p>
        </w:tc>
        <w:tc>
          <w:tcPr>
            <w:tcW w:w="2859" w:type="dxa"/>
          </w:tcPr>
          <w:p w:rsidR="009A132B" w:rsidRDefault="009A132B" w:rsidP="00357F20">
            <w:pPr>
              <w:pStyle w:val="Default"/>
              <w:rPr>
                <w:sz w:val="22"/>
              </w:rPr>
            </w:pPr>
          </w:p>
        </w:tc>
      </w:tr>
      <w:tr w:rsidR="009A132B" w:rsidTr="00DD54E2">
        <w:trPr>
          <w:trHeight w:val="508"/>
        </w:trPr>
        <w:tc>
          <w:tcPr>
            <w:tcW w:w="7329" w:type="dxa"/>
          </w:tcPr>
          <w:p w:rsidR="009A132B" w:rsidRDefault="009A132B" w:rsidP="00357F20">
            <w:pPr>
              <w:pStyle w:val="Default"/>
              <w:rPr>
                <w:sz w:val="22"/>
              </w:rPr>
            </w:pPr>
            <w:r>
              <w:rPr>
                <w:sz w:val="22"/>
              </w:rPr>
              <w:t>Testes secrete androgens (male sex hormones)</w:t>
            </w:r>
          </w:p>
        </w:tc>
        <w:tc>
          <w:tcPr>
            <w:tcW w:w="2859" w:type="dxa"/>
          </w:tcPr>
          <w:p w:rsidR="009A132B" w:rsidRDefault="009A132B" w:rsidP="00357F20">
            <w:pPr>
              <w:pStyle w:val="Default"/>
              <w:rPr>
                <w:sz w:val="22"/>
              </w:rPr>
            </w:pPr>
          </w:p>
        </w:tc>
      </w:tr>
      <w:tr w:rsidR="009A132B" w:rsidTr="00DD54E2">
        <w:trPr>
          <w:trHeight w:val="508"/>
        </w:trPr>
        <w:tc>
          <w:tcPr>
            <w:tcW w:w="7329" w:type="dxa"/>
          </w:tcPr>
          <w:p w:rsidR="009A132B" w:rsidRDefault="009A132B" w:rsidP="00357F20">
            <w:pPr>
              <w:pStyle w:val="Default"/>
              <w:rPr>
                <w:sz w:val="22"/>
              </w:rPr>
            </w:pPr>
            <w:r>
              <w:rPr>
                <w:sz w:val="22"/>
              </w:rPr>
              <w:t>Androgens cause foetus to develop into a male (if not present then develops into female)</w:t>
            </w:r>
          </w:p>
        </w:tc>
        <w:tc>
          <w:tcPr>
            <w:tcW w:w="2859" w:type="dxa"/>
          </w:tcPr>
          <w:p w:rsidR="009A132B" w:rsidRDefault="009A132B" w:rsidP="00357F20">
            <w:pPr>
              <w:pStyle w:val="Default"/>
              <w:rPr>
                <w:sz w:val="22"/>
              </w:rPr>
            </w:pPr>
          </w:p>
        </w:tc>
      </w:tr>
      <w:tr w:rsidR="009A132B" w:rsidTr="00DD54E2">
        <w:trPr>
          <w:trHeight w:val="508"/>
        </w:trPr>
        <w:tc>
          <w:tcPr>
            <w:tcW w:w="7329" w:type="dxa"/>
          </w:tcPr>
          <w:p w:rsidR="009A132B" w:rsidRDefault="009A132B" w:rsidP="00357F20">
            <w:pPr>
              <w:pStyle w:val="Default"/>
              <w:rPr>
                <w:sz w:val="22"/>
              </w:rPr>
            </w:pPr>
            <w:r>
              <w:rPr>
                <w:sz w:val="22"/>
              </w:rPr>
              <w:t>Androgens play a role in the brain development of foetus. Masculinisation occurs</w:t>
            </w:r>
          </w:p>
        </w:tc>
        <w:tc>
          <w:tcPr>
            <w:tcW w:w="2859" w:type="dxa"/>
          </w:tcPr>
          <w:p w:rsidR="009A132B" w:rsidRDefault="009A132B" w:rsidP="00357F20">
            <w:pPr>
              <w:pStyle w:val="Default"/>
              <w:rPr>
                <w:sz w:val="22"/>
              </w:rPr>
            </w:pPr>
          </w:p>
        </w:tc>
      </w:tr>
      <w:tr w:rsidR="009A132B" w:rsidTr="00DD54E2">
        <w:trPr>
          <w:trHeight w:val="508"/>
        </w:trPr>
        <w:tc>
          <w:tcPr>
            <w:tcW w:w="7329" w:type="dxa"/>
          </w:tcPr>
          <w:p w:rsidR="009A132B" w:rsidRDefault="009A132B" w:rsidP="00357F20">
            <w:pPr>
              <w:pStyle w:val="Default"/>
              <w:rPr>
                <w:sz w:val="22"/>
              </w:rPr>
            </w:pPr>
            <w:r>
              <w:rPr>
                <w:sz w:val="22"/>
              </w:rPr>
              <w:t xml:space="preserve">Masculinisation of brain-&gt; speeds up development of some areas and increase size of others e.g. BSTC. </w:t>
            </w:r>
          </w:p>
        </w:tc>
        <w:tc>
          <w:tcPr>
            <w:tcW w:w="2859" w:type="dxa"/>
          </w:tcPr>
          <w:p w:rsidR="009A132B" w:rsidRDefault="009A132B" w:rsidP="00357F20">
            <w:pPr>
              <w:pStyle w:val="Default"/>
              <w:rPr>
                <w:sz w:val="22"/>
              </w:rPr>
            </w:pPr>
          </w:p>
        </w:tc>
      </w:tr>
      <w:tr w:rsidR="009A132B" w:rsidTr="00DD54E2">
        <w:trPr>
          <w:trHeight w:val="508"/>
        </w:trPr>
        <w:tc>
          <w:tcPr>
            <w:tcW w:w="7329" w:type="dxa"/>
          </w:tcPr>
          <w:p w:rsidR="009A132B" w:rsidRDefault="009A132B" w:rsidP="00357F20">
            <w:pPr>
              <w:pStyle w:val="Default"/>
              <w:rPr>
                <w:sz w:val="22"/>
              </w:rPr>
            </w:pPr>
            <w:r>
              <w:rPr>
                <w:sz w:val="22"/>
              </w:rPr>
              <w:t xml:space="preserve">Testosterone levels and these brain differences might account for differences in gender behaviour that we see e.g. competiveness and aggressiveness in males. </w:t>
            </w:r>
          </w:p>
        </w:tc>
        <w:tc>
          <w:tcPr>
            <w:tcW w:w="2859" w:type="dxa"/>
          </w:tcPr>
          <w:p w:rsidR="009A132B" w:rsidRDefault="009A132B" w:rsidP="00357F20">
            <w:pPr>
              <w:pStyle w:val="Default"/>
              <w:rPr>
                <w:sz w:val="22"/>
              </w:rPr>
            </w:pPr>
          </w:p>
        </w:tc>
      </w:tr>
      <w:tr w:rsidR="00DD54E2" w:rsidTr="000208A7">
        <w:trPr>
          <w:trHeight w:val="508"/>
        </w:trPr>
        <w:tc>
          <w:tcPr>
            <w:tcW w:w="10188" w:type="dxa"/>
            <w:gridSpan w:val="2"/>
          </w:tcPr>
          <w:p w:rsidR="00DD54E2" w:rsidRPr="009A132B" w:rsidRDefault="00DD54E2" w:rsidP="00357F20">
            <w:pPr>
              <w:pStyle w:val="Default"/>
              <w:rPr>
                <w:b/>
                <w:sz w:val="22"/>
              </w:rPr>
            </w:pPr>
            <w:r w:rsidRPr="009A132B">
              <w:rPr>
                <w:b/>
                <w:sz w:val="22"/>
              </w:rPr>
              <w:t>General aspects of your answer</w:t>
            </w:r>
          </w:p>
        </w:tc>
      </w:tr>
      <w:tr w:rsidR="00DD54E2" w:rsidTr="00DD54E2">
        <w:trPr>
          <w:trHeight w:val="508"/>
        </w:trPr>
        <w:tc>
          <w:tcPr>
            <w:tcW w:w="7329" w:type="dxa"/>
          </w:tcPr>
          <w:p w:rsidR="00DD54E2" w:rsidRDefault="00DD54E2" w:rsidP="00357F20">
            <w:pPr>
              <w:pStyle w:val="Default"/>
              <w:rPr>
                <w:sz w:val="22"/>
              </w:rPr>
            </w:pPr>
            <w:r>
              <w:rPr>
                <w:sz w:val="22"/>
              </w:rPr>
              <w:t>Explained the role of chromosomes AND hormones?</w:t>
            </w:r>
          </w:p>
          <w:p w:rsidR="00DD54E2" w:rsidRDefault="00DD54E2" w:rsidP="00357F20">
            <w:pPr>
              <w:pStyle w:val="Default"/>
              <w:rPr>
                <w:sz w:val="22"/>
              </w:rPr>
            </w:pPr>
          </w:p>
        </w:tc>
        <w:tc>
          <w:tcPr>
            <w:tcW w:w="2859" w:type="dxa"/>
          </w:tcPr>
          <w:p w:rsidR="00DD54E2" w:rsidRDefault="00DD54E2" w:rsidP="00357F20">
            <w:pPr>
              <w:pStyle w:val="Default"/>
              <w:rPr>
                <w:sz w:val="22"/>
              </w:rPr>
            </w:pPr>
          </w:p>
        </w:tc>
      </w:tr>
      <w:tr w:rsidR="00DD54E2" w:rsidTr="00DD54E2">
        <w:trPr>
          <w:trHeight w:val="530"/>
        </w:trPr>
        <w:tc>
          <w:tcPr>
            <w:tcW w:w="7329" w:type="dxa"/>
          </w:tcPr>
          <w:p w:rsidR="00DD54E2" w:rsidRDefault="00DD54E2" w:rsidP="00357F20">
            <w:pPr>
              <w:pStyle w:val="Default"/>
              <w:rPr>
                <w:sz w:val="22"/>
              </w:rPr>
            </w:pPr>
            <w:r>
              <w:rPr>
                <w:sz w:val="22"/>
              </w:rPr>
              <w:t xml:space="preserve">Linked back/referred to ‘sex’ AND ‘gender’ </w:t>
            </w:r>
            <w:r w:rsidRPr="00DD54E2">
              <w:rPr>
                <w:b/>
                <w:sz w:val="22"/>
              </w:rPr>
              <w:t>throughout</w:t>
            </w:r>
            <w:r>
              <w:rPr>
                <w:sz w:val="22"/>
              </w:rPr>
              <w:t xml:space="preserve"> your </w:t>
            </w:r>
            <w:r w:rsidRPr="00DD54E2">
              <w:rPr>
                <w:sz w:val="22"/>
              </w:rPr>
              <w:t>outline</w:t>
            </w:r>
            <w:r>
              <w:rPr>
                <w:sz w:val="22"/>
              </w:rPr>
              <w:t>?</w:t>
            </w:r>
          </w:p>
        </w:tc>
        <w:tc>
          <w:tcPr>
            <w:tcW w:w="2859" w:type="dxa"/>
          </w:tcPr>
          <w:p w:rsidR="00DD54E2" w:rsidRDefault="00DD54E2" w:rsidP="00357F20">
            <w:pPr>
              <w:pStyle w:val="Default"/>
              <w:rPr>
                <w:sz w:val="22"/>
              </w:rPr>
            </w:pPr>
          </w:p>
        </w:tc>
      </w:tr>
    </w:tbl>
    <w:p w:rsidR="00DD54E2" w:rsidRPr="00DD54E2" w:rsidRDefault="00DD54E2" w:rsidP="00357F20">
      <w:pPr>
        <w:pStyle w:val="Default"/>
        <w:rPr>
          <w:sz w:val="22"/>
        </w:rPr>
      </w:pPr>
    </w:p>
    <w:p w:rsidR="00357F20" w:rsidRPr="00357F20" w:rsidRDefault="00357F20" w:rsidP="00357F20">
      <w:pPr>
        <w:pStyle w:val="Default"/>
        <w:rPr>
          <w:sz w:val="22"/>
        </w:rPr>
      </w:pPr>
    </w:p>
    <w:p w:rsidR="00357F20" w:rsidRDefault="00357F20" w:rsidP="00357F20">
      <w:pPr>
        <w:pStyle w:val="Default"/>
        <w:rPr>
          <w:b/>
          <w:sz w:val="22"/>
        </w:rPr>
      </w:pPr>
    </w:p>
    <w:p w:rsidR="00357F20" w:rsidRDefault="00357F20" w:rsidP="00357F20">
      <w:pPr>
        <w:pStyle w:val="Default"/>
        <w:rPr>
          <w:b/>
          <w:sz w:val="22"/>
        </w:rPr>
      </w:pPr>
    </w:p>
    <w:p w:rsidR="00357F20" w:rsidRDefault="00357F20" w:rsidP="00357F20">
      <w:pPr>
        <w:pStyle w:val="Default"/>
        <w:rPr>
          <w:sz w:val="22"/>
        </w:rPr>
      </w:pPr>
      <w:r>
        <w:rPr>
          <w:b/>
          <w:sz w:val="22"/>
        </w:rPr>
        <w:t xml:space="preserve">4. </w:t>
      </w:r>
      <w:r>
        <w:rPr>
          <w:sz w:val="22"/>
        </w:rPr>
        <w:t xml:space="preserve">Explain two limitations of the gender schema theory as a cognitive explanation of gender development </w:t>
      </w:r>
      <w:r w:rsidRPr="00F417F4">
        <w:rPr>
          <w:b/>
          <w:sz w:val="22"/>
        </w:rPr>
        <w:t>(6 marks)</w:t>
      </w:r>
      <w:r>
        <w:rPr>
          <w:sz w:val="22"/>
        </w:rPr>
        <w:t xml:space="preserve"> </w:t>
      </w:r>
    </w:p>
    <w:p w:rsidR="0028446D" w:rsidRDefault="0028446D" w:rsidP="00357F20">
      <w:pPr>
        <w:pStyle w:val="Default"/>
        <w:rPr>
          <w:sz w:val="22"/>
        </w:rPr>
      </w:pPr>
    </w:p>
    <w:p w:rsidR="0028446D" w:rsidRDefault="0028446D" w:rsidP="00357F20">
      <w:pPr>
        <w:pStyle w:val="Default"/>
        <w:rPr>
          <w:sz w:val="22"/>
        </w:rPr>
      </w:pPr>
      <w:r>
        <w:rPr>
          <w:sz w:val="22"/>
        </w:rPr>
        <w:t>2 developed evaluation paragraphs required for full marks (PEEL structure)</w:t>
      </w:r>
    </w:p>
    <w:p w:rsidR="00357F20" w:rsidRDefault="00357F20" w:rsidP="00357F20">
      <w:pPr>
        <w:pStyle w:val="Default"/>
        <w:rPr>
          <w:sz w:val="22"/>
        </w:rPr>
      </w:pPr>
    </w:p>
    <w:p w:rsidR="00357F20" w:rsidRDefault="00781A0A" w:rsidP="00357F20">
      <w:pPr>
        <w:pStyle w:val="Default"/>
        <w:rPr>
          <w:sz w:val="22"/>
        </w:rPr>
      </w:pPr>
      <w:r>
        <w:rPr>
          <w:sz w:val="22"/>
        </w:rPr>
        <w:t>Could include:</w:t>
      </w:r>
    </w:p>
    <w:p w:rsidR="00781A0A" w:rsidRDefault="00781A0A" w:rsidP="00357F20">
      <w:pPr>
        <w:pStyle w:val="Default"/>
        <w:rPr>
          <w:sz w:val="22"/>
        </w:rPr>
      </w:pPr>
    </w:p>
    <w:p w:rsidR="00781A0A" w:rsidRDefault="00781A0A" w:rsidP="00781A0A">
      <w:pPr>
        <w:pStyle w:val="Default"/>
        <w:numPr>
          <w:ilvl w:val="0"/>
          <w:numId w:val="1"/>
        </w:numPr>
        <w:rPr>
          <w:sz w:val="22"/>
        </w:rPr>
      </w:pPr>
      <w:r>
        <w:rPr>
          <w:sz w:val="22"/>
        </w:rPr>
        <w:t xml:space="preserve">Challenging research e.g. Eisenberg et al. </w:t>
      </w:r>
    </w:p>
    <w:p w:rsidR="00781A0A" w:rsidRDefault="00781A0A" w:rsidP="00781A0A">
      <w:pPr>
        <w:pStyle w:val="Default"/>
        <w:numPr>
          <w:ilvl w:val="0"/>
          <w:numId w:val="1"/>
        </w:numPr>
        <w:rPr>
          <w:sz w:val="22"/>
        </w:rPr>
      </w:pPr>
      <w:r>
        <w:rPr>
          <w:sz w:val="22"/>
        </w:rPr>
        <w:t>Children tend to only use gender schemas when trying to make sense of the behaviour of others (when they do not know the motives of others)</w:t>
      </w:r>
    </w:p>
    <w:p w:rsidR="00781A0A" w:rsidRDefault="0028446D" w:rsidP="00781A0A">
      <w:pPr>
        <w:pStyle w:val="Default"/>
        <w:numPr>
          <w:ilvl w:val="0"/>
          <w:numId w:val="1"/>
        </w:numPr>
        <w:rPr>
          <w:sz w:val="22"/>
        </w:rPr>
      </w:pPr>
      <w:r>
        <w:rPr>
          <w:sz w:val="22"/>
        </w:rPr>
        <w:t>Comparison with Kohlberg’s gender constancy theory</w:t>
      </w:r>
    </w:p>
    <w:p w:rsidR="0028446D" w:rsidRDefault="0028446D" w:rsidP="00781A0A">
      <w:pPr>
        <w:pStyle w:val="Default"/>
        <w:numPr>
          <w:ilvl w:val="0"/>
          <w:numId w:val="1"/>
        </w:numPr>
        <w:rPr>
          <w:sz w:val="22"/>
        </w:rPr>
      </w:pPr>
      <w:r>
        <w:rPr>
          <w:sz w:val="22"/>
        </w:rPr>
        <w:t>Exaggerates the role of schemas at the expense of other environmental variables e.g. reinforcement</w:t>
      </w:r>
    </w:p>
    <w:p w:rsidR="0028446D" w:rsidRDefault="0028446D" w:rsidP="00781A0A">
      <w:pPr>
        <w:pStyle w:val="Default"/>
        <w:numPr>
          <w:ilvl w:val="0"/>
          <w:numId w:val="1"/>
        </w:numPr>
        <w:rPr>
          <w:sz w:val="22"/>
        </w:rPr>
      </w:pPr>
      <w:r>
        <w:rPr>
          <w:sz w:val="22"/>
        </w:rPr>
        <w:t>When schemas change, a change in behaviour doesn’t always follow</w:t>
      </w:r>
    </w:p>
    <w:p w:rsidR="00357F20" w:rsidRDefault="00357F20" w:rsidP="00357F20">
      <w:pPr>
        <w:pStyle w:val="Default"/>
        <w:rPr>
          <w:sz w:val="22"/>
        </w:rPr>
      </w:pPr>
    </w:p>
    <w:p w:rsidR="00357F20" w:rsidRDefault="00357F20"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686C2B" w:rsidRDefault="00686C2B" w:rsidP="00357F20">
      <w:pPr>
        <w:pStyle w:val="Default"/>
        <w:rPr>
          <w:sz w:val="22"/>
        </w:rPr>
      </w:pPr>
    </w:p>
    <w:p w:rsidR="00357F20" w:rsidRPr="00F417F4" w:rsidRDefault="00357F20" w:rsidP="00357F20">
      <w:pPr>
        <w:pStyle w:val="Default"/>
        <w:rPr>
          <w:sz w:val="22"/>
        </w:rPr>
      </w:pPr>
    </w:p>
    <w:p w:rsidR="00357F20" w:rsidRDefault="00357F20" w:rsidP="00357F20">
      <w:pPr>
        <w:pStyle w:val="Default"/>
        <w:rPr>
          <w:b/>
          <w:sz w:val="22"/>
        </w:rPr>
      </w:pPr>
      <w:r>
        <w:rPr>
          <w:b/>
          <w:sz w:val="22"/>
        </w:rPr>
        <w:lastRenderedPageBreak/>
        <w:t xml:space="preserve">5. </w:t>
      </w:r>
      <w:r w:rsidRPr="00F55B25">
        <w:rPr>
          <w:sz w:val="22"/>
        </w:rPr>
        <w:t>Discuss the influence of culture on the development of gender roles</w:t>
      </w:r>
      <w:r w:rsidRPr="00F55B25">
        <w:rPr>
          <w:b/>
          <w:sz w:val="20"/>
        </w:rPr>
        <w:t xml:space="preserve"> </w:t>
      </w:r>
      <w:r>
        <w:rPr>
          <w:b/>
          <w:sz w:val="22"/>
        </w:rPr>
        <w:t>(8 marks)</w:t>
      </w:r>
    </w:p>
    <w:p w:rsidR="00686C2B" w:rsidRDefault="00686C2B" w:rsidP="00357F20">
      <w:pPr>
        <w:pStyle w:val="Default"/>
        <w:rPr>
          <w:b/>
          <w:sz w:val="22"/>
        </w:rPr>
      </w:pPr>
    </w:p>
    <w:p w:rsidR="00686C2B" w:rsidRDefault="00686C2B" w:rsidP="00357F20">
      <w:pPr>
        <w:pStyle w:val="Default"/>
        <w:rPr>
          <w:b/>
          <w:sz w:val="22"/>
        </w:rPr>
      </w:pPr>
    </w:p>
    <w:p w:rsidR="00686C2B" w:rsidRDefault="002210F1" w:rsidP="00357F20">
      <w:pPr>
        <w:pStyle w:val="Default"/>
        <w:rPr>
          <w:b/>
          <w:sz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552450</wp:posOffset>
                </wp:positionH>
                <wp:positionV relativeFrom="paragraph">
                  <wp:posOffset>1594485</wp:posOffset>
                </wp:positionV>
                <wp:extent cx="1943100" cy="381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94310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1DDDE7D" id="Straight Connector 12"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43.5pt,125.55pt" to="196.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" strokecolor="#bc4542 [3045]"/>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3171824</wp:posOffset>
                </wp:positionH>
                <wp:positionV relativeFrom="paragraph">
                  <wp:posOffset>1346835</wp:posOffset>
                </wp:positionV>
                <wp:extent cx="29813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2981325"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D8449A" id="Straight Connector 11"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49.75pt,106.05pt" to="484.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" strokecolor="#bc4542 [3045]"/>
            </w:pict>
          </mc:Fallback>
        </mc:AlternateContent>
      </w:r>
      <w:r w:rsidR="00686C2B">
        <w:rPr>
          <w:noProof/>
          <w:lang w:eastAsia="en-GB"/>
        </w:rPr>
        <w:drawing>
          <wp:inline distT="0" distB="0" distL="0" distR="0" wp14:anchorId="7FCBA03A" wp14:editId="36141E0B">
            <wp:extent cx="6415088" cy="2295525"/>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6415088" cy="2295525"/>
                    </a:xfrm>
                    <a:prstGeom prst="rect">
                      <a:avLst/>
                    </a:prstGeom>
                  </pic:spPr>
                </pic:pic>
              </a:graphicData>
            </a:graphic>
          </wp:inline>
        </w:drawing>
      </w:r>
    </w:p>
    <w:p w:rsidR="00686C2B" w:rsidRDefault="00686C2B" w:rsidP="00357F20">
      <w:pPr>
        <w:pStyle w:val="Default"/>
        <w:rPr>
          <w:b/>
          <w:sz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314324</wp:posOffset>
                </wp:positionH>
                <wp:positionV relativeFrom="paragraph">
                  <wp:posOffset>1070610</wp:posOffset>
                </wp:positionV>
                <wp:extent cx="61436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436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3EA26F" id="Straight Connector 3" o:spid="_x0000_s1026" style="position:absolute;flip:y;z-index:251648512;visibility:visible;mso-wrap-style:square;mso-wrap-distance-left:9pt;mso-wrap-distance-top:0;mso-wrap-distance-right:9pt;mso-wrap-distance-bottom:0;mso-position-horizontal:absolute;mso-position-horizontal-relative:text;mso-position-vertical:absolute;mso-position-vertical-relative:text" from="24.75pt,84.3pt" to="508.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" strokecolor="#bc4542 [3045]"/>
            </w:pict>
          </mc:Fallback>
        </mc:AlternateContent>
      </w:r>
      <w:r w:rsidR="00C56DFE">
        <w:rPr>
          <w:b/>
          <w:sz w:val="22"/>
        </w:rPr>
        <w:t>Ensure that the focus of your AO1 is ho</w:t>
      </w:r>
      <w:r w:rsidR="00505251">
        <w:rPr>
          <w:b/>
          <w:sz w:val="22"/>
        </w:rPr>
        <w:t xml:space="preserve">w these factors influence gender roles in different cultures. </w:t>
      </w:r>
    </w:p>
    <w:p w:rsidR="00686C2B" w:rsidRDefault="00F967CA" w:rsidP="00357F20">
      <w:pPr>
        <w:pStyle w:val="Default"/>
        <w:rPr>
          <w:b/>
          <w:sz w:val="22"/>
        </w:rPr>
      </w:pPr>
      <w:bookmarkStart w:id="0" w:name="_GoBack"/>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561975</wp:posOffset>
                </wp:positionH>
                <wp:positionV relativeFrom="paragraph">
                  <wp:posOffset>1367155</wp:posOffset>
                </wp:positionV>
                <wp:extent cx="57912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7912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EE22D"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07.65pt" to="500.2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" strokecolor="#bc4542 [3045]"/>
            </w:pict>
          </mc:Fallback>
        </mc:AlternateContent>
      </w:r>
      <w:bookmarkEnd w:id="0"/>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4819650</wp:posOffset>
                </wp:positionH>
                <wp:positionV relativeFrom="paragraph">
                  <wp:posOffset>3243580</wp:posOffset>
                </wp:positionV>
                <wp:extent cx="695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08FB19" id="Straight Connector 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9.5pt,255.4pt" to="434.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" strokecolor="#bc4542 [3045]"/>
            </w:pict>
          </mc:Fallback>
        </mc:AlternateContent>
      </w:r>
      <w:r>
        <w:rPr>
          <w:noProof/>
          <w:lang w:eastAsia="en-GB"/>
        </w:rPr>
        <w:drawing>
          <wp:anchor distT="0" distB="0" distL="114300" distR="114300" simplePos="0" relativeHeight="251651584" behindDoc="0" locked="0" layoutInCell="1" allowOverlap="1">
            <wp:simplePos x="0" y="0"/>
            <wp:positionH relativeFrom="column">
              <wp:posOffset>0</wp:posOffset>
            </wp:positionH>
            <wp:positionV relativeFrom="paragraph">
              <wp:posOffset>309880</wp:posOffset>
            </wp:positionV>
            <wp:extent cx="6645910" cy="341439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45910" cy="341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513715</wp:posOffset>
                </wp:positionH>
                <wp:positionV relativeFrom="paragraph">
                  <wp:posOffset>1843405</wp:posOffset>
                </wp:positionV>
                <wp:extent cx="5572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B285F9"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0.45pt,145.15pt" to="479.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" strokecolor="#bc4542 [3045]"/>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533400</wp:posOffset>
                </wp:positionH>
                <wp:positionV relativeFrom="paragraph">
                  <wp:posOffset>2052955</wp:posOffset>
                </wp:positionV>
                <wp:extent cx="54102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41020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5A9A34" id="Straight Connector 9"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42pt,161.65pt" to="468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" strokecolor="#bc4542 [3045]"/>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457200</wp:posOffset>
                </wp:positionH>
                <wp:positionV relativeFrom="paragraph">
                  <wp:posOffset>2281555</wp:posOffset>
                </wp:positionV>
                <wp:extent cx="25527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5527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367F5CC" id="Straight Connector 1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6pt,179.65pt" to="237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" strokecolor="#bc4542 [3045]"/>
            </w:pict>
          </mc:Fallback>
        </mc:AlternateContent>
      </w:r>
    </w:p>
    <w:p w:rsidR="00686C2B" w:rsidRDefault="00686C2B" w:rsidP="00357F20">
      <w:pPr>
        <w:pStyle w:val="Default"/>
        <w:rPr>
          <w:b/>
          <w:sz w:val="22"/>
        </w:rPr>
      </w:pPr>
    </w:p>
    <w:p w:rsidR="00163119" w:rsidRPr="00F5103E" w:rsidRDefault="00163119" w:rsidP="00797A5C">
      <w:pPr>
        <w:pStyle w:val="Default"/>
        <w:rPr>
          <w:sz w:val="22"/>
        </w:rPr>
      </w:pPr>
    </w:p>
    <w:p w:rsidR="00797A5C" w:rsidRPr="00F5103E" w:rsidRDefault="00797A5C" w:rsidP="00797A5C">
      <w:pPr>
        <w:pStyle w:val="Default"/>
        <w:rPr>
          <w:sz w:val="22"/>
        </w:rPr>
      </w:pPr>
    </w:p>
    <w:p w:rsidR="00797A5C" w:rsidRPr="00F5103E" w:rsidRDefault="00797A5C" w:rsidP="00797A5C">
      <w:pPr>
        <w:pStyle w:val="Default"/>
        <w:rPr>
          <w:sz w:val="20"/>
          <w:szCs w:val="20"/>
        </w:rPr>
      </w:pPr>
    </w:p>
    <w:sectPr w:rsidR="00797A5C" w:rsidRPr="00F5103E"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453"/>
    <w:multiLevelType w:val="hybridMultilevel"/>
    <w:tmpl w:val="341097F2"/>
    <w:lvl w:ilvl="0" w:tplc="A6708F80">
      <w:start w:val="1"/>
      <w:numFmt w:val="bullet"/>
      <w:lvlText w:val="•"/>
      <w:lvlJc w:val="left"/>
      <w:pPr>
        <w:tabs>
          <w:tab w:val="num" w:pos="720"/>
        </w:tabs>
        <w:ind w:left="720" w:hanging="360"/>
      </w:pPr>
      <w:rPr>
        <w:rFonts w:ascii="Arial" w:hAnsi="Arial" w:hint="default"/>
      </w:rPr>
    </w:lvl>
    <w:lvl w:ilvl="1" w:tplc="8A88150A" w:tentative="1">
      <w:start w:val="1"/>
      <w:numFmt w:val="bullet"/>
      <w:lvlText w:val="•"/>
      <w:lvlJc w:val="left"/>
      <w:pPr>
        <w:tabs>
          <w:tab w:val="num" w:pos="1440"/>
        </w:tabs>
        <w:ind w:left="1440" w:hanging="360"/>
      </w:pPr>
      <w:rPr>
        <w:rFonts w:ascii="Arial" w:hAnsi="Arial" w:hint="default"/>
      </w:rPr>
    </w:lvl>
    <w:lvl w:ilvl="2" w:tplc="76981F36" w:tentative="1">
      <w:start w:val="1"/>
      <w:numFmt w:val="bullet"/>
      <w:lvlText w:val="•"/>
      <w:lvlJc w:val="left"/>
      <w:pPr>
        <w:tabs>
          <w:tab w:val="num" w:pos="2160"/>
        </w:tabs>
        <w:ind w:left="2160" w:hanging="360"/>
      </w:pPr>
      <w:rPr>
        <w:rFonts w:ascii="Arial" w:hAnsi="Arial" w:hint="default"/>
      </w:rPr>
    </w:lvl>
    <w:lvl w:ilvl="3" w:tplc="D20CD23E" w:tentative="1">
      <w:start w:val="1"/>
      <w:numFmt w:val="bullet"/>
      <w:lvlText w:val="•"/>
      <w:lvlJc w:val="left"/>
      <w:pPr>
        <w:tabs>
          <w:tab w:val="num" w:pos="2880"/>
        </w:tabs>
        <w:ind w:left="2880" w:hanging="360"/>
      </w:pPr>
      <w:rPr>
        <w:rFonts w:ascii="Arial" w:hAnsi="Arial" w:hint="default"/>
      </w:rPr>
    </w:lvl>
    <w:lvl w:ilvl="4" w:tplc="13EEDC46" w:tentative="1">
      <w:start w:val="1"/>
      <w:numFmt w:val="bullet"/>
      <w:lvlText w:val="•"/>
      <w:lvlJc w:val="left"/>
      <w:pPr>
        <w:tabs>
          <w:tab w:val="num" w:pos="3600"/>
        </w:tabs>
        <w:ind w:left="3600" w:hanging="360"/>
      </w:pPr>
      <w:rPr>
        <w:rFonts w:ascii="Arial" w:hAnsi="Arial" w:hint="default"/>
      </w:rPr>
    </w:lvl>
    <w:lvl w:ilvl="5" w:tplc="ECD8B13A" w:tentative="1">
      <w:start w:val="1"/>
      <w:numFmt w:val="bullet"/>
      <w:lvlText w:val="•"/>
      <w:lvlJc w:val="left"/>
      <w:pPr>
        <w:tabs>
          <w:tab w:val="num" w:pos="4320"/>
        </w:tabs>
        <w:ind w:left="4320" w:hanging="360"/>
      </w:pPr>
      <w:rPr>
        <w:rFonts w:ascii="Arial" w:hAnsi="Arial" w:hint="default"/>
      </w:rPr>
    </w:lvl>
    <w:lvl w:ilvl="6" w:tplc="B004244A" w:tentative="1">
      <w:start w:val="1"/>
      <w:numFmt w:val="bullet"/>
      <w:lvlText w:val="•"/>
      <w:lvlJc w:val="left"/>
      <w:pPr>
        <w:tabs>
          <w:tab w:val="num" w:pos="5040"/>
        </w:tabs>
        <w:ind w:left="5040" w:hanging="360"/>
      </w:pPr>
      <w:rPr>
        <w:rFonts w:ascii="Arial" w:hAnsi="Arial" w:hint="default"/>
      </w:rPr>
    </w:lvl>
    <w:lvl w:ilvl="7" w:tplc="A3A6874A" w:tentative="1">
      <w:start w:val="1"/>
      <w:numFmt w:val="bullet"/>
      <w:lvlText w:val="•"/>
      <w:lvlJc w:val="left"/>
      <w:pPr>
        <w:tabs>
          <w:tab w:val="num" w:pos="5760"/>
        </w:tabs>
        <w:ind w:left="5760" w:hanging="360"/>
      </w:pPr>
      <w:rPr>
        <w:rFonts w:ascii="Arial" w:hAnsi="Arial" w:hint="default"/>
      </w:rPr>
    </w:lvl>
    <w:lvl w:ilvl="8" w:tplc="AFA4B2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697A0D"/>
    <w:multiLevelType w:val="hybridMultilevel"/>
    <w:tmpl w:val="3CD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35FC1"/>
    <w:multiLevelType w:val="hybridMultilevel"/>
    <w:tmpl w:val="541C22AC"/>
    <w:lvl w:ilvl="0" w:tplc="68DE96D6">
      <w:start w:val="1"/>
      <w:numFmt w:val="bullet"/>
      <w:lvlText w:val="•"/>
      <w:lvlJc w:val="left"/>
      <w:pPr>
        <w:tabs>
          <w:tab w:val="num" w:pos="720"/>
        </w:tabs>
        <w:ind w:left="720" w:hanging="360"/>
      </w:pPr>
      <w:rPr>
        <w:rFonts w:ascii="Arial" w:hAnsi="Arial" w:hint="default"/>
      </w:rPr>
    </w:lvl>
    <w:lvl w:ilvl="1" w:tplc="3A3C87A4" w:tentative="1">
      <w:start w:val="1"/>
      <w:numFmt w:val="bullet"/>
      <w:lvlText w:val="•"/>
      <w:lvlJc w:val="left"/>
      <w:pPr>
        <w:tabs>
          <w:tab w:val="num" w:pos="1440"/>
        </w:tabs>
        <w:ind w:left="1440" w:hanging="360"/>
      </w:pPr>
      <w:rPr>
        <w:rFonts w:ascii="Arial" w:hAnsi="Arial" w:hint="default"/>
      </w:rPr>
    </w:lvl>
    <w:lvl w:ilvl="2" w:tplc="0510A846" w:tentative="1">
      <w:start w:val="1"/>
      <w:numFmt w:val="bullet"/>
      <w:lvlText w:val="•"/>
      <w:lvlJc w:val="left"/>
      <w:pPr>
        <w:tabs>
          <w:tab w:val="num" w:pos="2160"/>
        </w:tabs>
        <w:ind w:left="2160" w:hanging="360"/>
      </w:pPr>
      <w:rPr>
        <w:rFonts w:ascii="Arial" w:hAnsi="Arial" w:hint="default"/>
      </w:rPr>
    </w:lvl>
    <w:lvl w:ilvl="3" w:tplc="204C5ED0" w:tentative="1">
      <w:start w:val="1"/>
      <w:numFmt w:val="bullet"/>
      <w:lvlText w:val="•"/>
      <w:lvlJc w:val="left"/>
      <w:pPr>
        <w:tabs>
          <w:tab w:val="num" w:pos="2880"/>
        </w:tabs>
        <w:ind w:left="2880" w:hanging="360"/>
      </w:pPr>
      <w:rPr>
        <w:rFonts w:ascii="Arial" w:hAnsi="Arial" w:hint="default"/>
      </w:rPr>
    </w:lvl>
    <w:lvl w:ilvl="4" w:tplc="C94A9F72" w:tentative="1">
      <w:start w:val="1"/>
      <w:numFmt w:val="bullet"/>
      <w:lvlText w:val="•"/>
      <w:lvlJc w:val="left"/>
      <w:pPr>
        <w:tabs>
          <w:tab w:val="num" w:pos="3600"/>
        </w:tabs>
        <w:ind w:left="3600" w:hanging="360"/>
      </w:pPr>
      <w:rPr>
        <w:rFonts w:ascii="Arial" w:hAnsi="Arial" w:hint="default"/>
      </w:rPr>
    </w:lvl>
    <w:lvl w:ilvl="5" w:tplc="6F2666AA" w:tentative="1">
      <w:start w:val="1"/>
      <w:numFmt w:val="bullet"/>
      <w:lvlText w:val="•"/>
      <w:lvlJc w:val="left"/>
      <w:pPr>
        <w:tabs>
          <w:tab w:val="num" w:pos="4320"/>
        </w:tabs>
        <w:ind w:left="4320" w:hanging="360"/>
      </w:pPr>
      <w:rPr>
        <w:rFonts w:ascii="Arial" w:hAnsi="Arial" w:hint="default"/>
      </w:rPr>
    </w:lvl>
    <w:lvl w:ilvl="6" w:tplc="21028FC2" w:tentative="1">
      <w:start w:val="1"/>
      <w:numFmt w:val="bullet"/>
      <w:lvlText w:val="•"/>
      <w:lvlJc w:val="left"/>
      <w:pPr>
        <w:tabs>
          <w:tab w:val="num" w:pos="5040"/>
        </w:tabs>
        <w:ind w:left="5040" w:hanging="360"/>
      </w:pPr>
      <w:rPr>
        <w:rFonts w:ascii="Arial" w:hAnsi="Arial" w:hint="default"/>
      </w:rPr>
    </w:lvl>
    <w:lvl w:ilvl="7" w:tplc="80769596" w:tentative="1">
      <w:start w:val="1"/>
      <w:numFmt w:val="bullet"/>
      <w:lvlText w:val="•"/>
      <w:lvlJc w:val="left"/>
      <w:pPr>
        <w:tabs>
          <w:tab w:val="num" w:pos="5760"/>
        </w:tabs>
        <w:ind w:left="5760" w:hanging="360"/>
      </w:pPr>
      <w:rPr>
        <w:rFonts w:ascii="Arial" w:hAnsi="Arial" w:hint="default"/>
      </w:rPr>
    </w:lvl>
    <w:lvl w:ilvl="8" w:tplc="3E6898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27A4E"/>
    <w:multiLevelType w:val="hybridMultilevel"/>
    <w:tmpl w:val="BE0EABFC"/>
    <w:lvl w:ilvl="0" w:tplc="71AE93D6">
      <w:start w:val="1"/>
      <w:numFmt w:val="bullet"/>
      <w:lvlText w:val="•"/>
      <w:lvlJc w:val="left"/>
      <w:pPr>
        <w:tabs>
          <w:tab w:val="num" w:pos="720"/>
        </w:tabs>
        <w:ind w:left="720" w:hanging="360"/>
      </w:pPr>
      <w:rPr>
        <w:rFonts w:ascii="Arial" w:hAnsi="Arial" w:hint="default"/>
      </w:rPr>
    </w:lvl>
    <w:lvl w:ilvl="1" w:tplc="1B1A215A" w:tentative="1">
      <w:start w:val="1"/>
      <w:numFmt w:val="bullet"/>
      <w:lvlText w:val="•"/>
      <w:lvlJc w:val="left"/>
      <w:pPr>
        <w:tabs>
          <w:tab w:val="num" w:pos="1440"/>
        </w:tabs>
        <w:ind w:left="1440" w:hanging="360"/>
      </w:pPr>
      <w:rPr>
        <w:rFonts w:ascii="Arial" w:hAnsi="Arial" w:hint="default"/>
      </w:rPr>
    </w:lvl>
    <w:lvl w:ilvl="2" w:tplc="E0BACE46" w:tentative="1">
      <w:start w:val="1"/>
      <w:numFmt w:val="bullet"/>
      <w:lvlText w:val="•"/>
      <w:lvlJc w:val="left"/>
      <w:pPr>
        <w:tabs>
          <w:tab w:val="num" w:pos="2160"/>
        </w:tabs>
        <w:ind w:left="2160" w:hanging="360"/>
      </w:pPr>
      <w:rPr>
        <w:rFonts w:ascii="Arial" w:hAnsi="Arial" w:hint="default"/>
      </w:rPr>
    </w:lvl>
    <w:lvl w:ilvl="3" w:tplc="C9AAFA7A" w:tentative="1">
      <w:start w:val="1"/>
      <w:numFmt w:val="bullet"/>
      <w:lvlText w:val="•"/>
      <w:lvlJc w:val="left"/>
      <w:pPr>
        <w:tabs>
          <w:tab w:val="num" w:pos="2880"/>
        </w:tabs>
        <w:ind w:left="2880" w:hanging="360"/>
      </w:pPr>
      <w:rPr>
        <w:rFonts w:ascii="Arial" w:hAnsi="Arial" w:hint="default"/>
      </w:rPr>
    </w:lvl>
    <w:lvl w:ilvl="4" w:tplc="A4E67AAC" w:tentative="1">
      <w:start w:val="1"/>
      <w:numFmt w:val="bullet"/>
      <w:lvlText w:val="•"/>
      <w:lvlJc w:val="left"/>
      <w:pPr>
        <w:tabs>
          <w:tab w:val="num" w:pos="3600"/>
        </w:tabs>
        <w:ind w:left="3600" w:hanging="360"/>
      </w:pPr>
      <w:rPr>
        <w:rFonts w:ascii="Arial" w:hAnsi="Arial" w:hint="default"/>
      </w:rPr>
    </w:lvl>
    <w:lvl w:ilvl="5" w:tplc="7FEC1210" w:tentative="1">
      <w:start w:val="1"/>
      <w:numFmt w:val="bullet"/>
      <w:lvlText w:val="•"/>
      <w:lvlJc w:val="left"/>
      <w:pPr>
        <w:tabs>
          <w:tab w:val="num" w:pos="4320"/>
        </w:tabs>
        <w:ind w:left="4320" w:hanging="360"/>
      </w:pPr>
      <w:rPr>
        <w:rFonts w:ascii="Arial" w:hAnsi="Arial" w:hint="default"/>
      </w:rPr>
    </w:lvl>
    <w:lvl w:ilvl="6" w:tplc="4E34A468" w:tentative="1">
      <w:start w:val="1"/>
      <w:numFmt w:val="bullet"/>
      <w:lvlText w:val="•"/>
      <w:lvlJc w:val="left"/>
      <w:pPr>
        <w:tabs>
          <w:tab w:val="num" w:pos="5040"/>
        </w:tabs>
        <w:ind w:left="5040" w:hanging="360"/>
      </w:pPr>
      <w:rPr>
        <w:rFonts w:ascii="Arial" w:hAnsi="Arial" w:hint="default"/>
      </w:rPr>
    </w:lvl>
    <w:lvl w:ilvl="7" w:tplc="C2BADC82" w:tentative="1">
      <w:start w:val="1"/>
      <w:numFmt w:val="bullet"/>
      <w:lvlText w:val="•"/>
      <w:lvlJc w:val="left"/>
      <w:pPr>
        <w:tabs>
          <w:tab w:val="num" w:pos="5760"/>
        </w:tabs>
        <w:ind w:left="5760" w:hanging="360"/>
      </w:pPr>
      <w:rPr>
        <w:rFonts w:ascii="Arial" w:hAnsi="Arial" w:hint="default"/>
      </w:rPr>
    </w:lvl>
    <w:lvl w:ilvl="8" w:tplc="210405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5C"/>
    <w:rsid w:val="000A2F52"/>
    <w:rsid w:val="00163119"/>
    <w:rsid w:val="001B1013"/>
    <w:rsid w:val="001C2A3E"/>
    <w:rsid w:val="002210F1"/>
    <w:rsid w:val="0028446D"/>
    <w:rsid w:val="00357F20"/>
    <w:rsid w:val="00505251"/>
    <w:rsid w:val="00686C2B"/>
    <w:rsid w:val="00781A0A"/>
    <w:rsid w:val="00797A5C"/>
    <w:rsid w:val="007E25C9"/>
    <w:rsid w:val="009A132B"/>
    <w:rsid w:val="00A03CD0"/>
    <w:rsid w:val="00B055A9"/>
    <w:rsid w:val="00C56DFE"/>
    <w:rsid w:val="00DD54E2"/>
    <w:rsid w:val="00F5103E"/>
    <w:rsid w:val="00F9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1C4B"/>
  <w15:docId w15:val="{27D5711B-76C0-4766-8C28-1B708260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A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2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3E"/>
    <w:rPr>
      <w:rFonts w:ascii="Tahoma" w:hAnsi="Tahoma" w:cs="Tahoma"/>
      <w:sz w:val="16"/>
      <w:szCs w:val="16"/>
    </w:rPr>
  </w:style>
  <w:style w:type="table" w:styleId="TableGrid">
    <w:name w:val="Table Grid"/>
    <w:basedOn w:val="TableNormal"/>
    <w:uiPriority w:val="59"/>
    <w:rsid w:val="00DD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49626">
      <w:bodyDiv w:val="1"/>
      <w:marLeft w:val="0"/>
      <w:marRight w:val="0"/>
      <w:marTop w:val="0"/>
      <w:marBottom w:val="0"/>
      <w:divBdr>
        <w:top w:val="none" w:sz="0" w:space="0" w:color="auto"/>
        <w:left w:val="none" w:sz="0" w:space="0" w:color="auto"/>
        <w:bottom w:val="none" w:sz="0" w:space="0" w:color="auto"/>
        <w:right w:val="none" w:sz="0" w:space="0" w:color="auto"/>
      </w:divBdr>
      <w:divsChild>
        <w:div w:id="425227651">
          <w:marLeft w:val="446"/>
          <w:marRight w:val="0"/>
          <w:marTop w:val="0"/>
          <w:marBottom w:val="0"/>
          <w:divBdr>
            <w:top w:val="none" w:sz="0" w:space="0" w:color="auto"/>
            <w:left w:val="none" w:sz="0" w:space="0" w:color="auto"/>
            <w:bottom w:val="none" w:sz="0" w:space="0" w:color="auto"/>
            <w:right w:val="none" w:sz="0" w:space="0" w:color="auto"/>
          </w:divBdr>
        </w:div>
        <w:div w:id="934629231">
          <w:marLeft w:val="446"/>
          <w:marRight w:val="0"/>
          <w:marTop w:val="0"/>
          <w:marBottom w:val="0"/>
          <w:divBdr>
            <w:top w:val="none" w:sz="0" w:space="0" w:color="auto"/>
            <w:left w:val="none" w:sz="0" w:space="0" w:color="auto"/>
            <w:bottom w:val="none" w:sz="0" w:space="0" w:color="auto"/>
            <w:right w:val="none" w:sz="0" w:space="0" w:color="auto"/>
          </w:divBdr>
        </w:div>
        <w:div w:id="9182538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C236-4A20-482C-85DC-BFFAE752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Pip Tanner</cp:lastModifiedBy>
  <cp:revision>13</cp:revision>
  <dcterms:created xsi:type="dcterms:W3CDTF">2018-04-19T11:04:00Z</dcterms:created>
  <dcterms:modified xsi:type="dcterms:W3CDTF">2019-03-08T11:21:00Z</dcterms:modified>
</cp:coreProperties>
</file>