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966DD3" w:rsidRDefault="008D0A9F" w:rsidP="00B71520">
      <w:pPr>
        <w:jc w:val="center"/>
        <w:rPr>
          <w:rFonts w:cs="Arial"/>
          <w:b/>
          <w:sz w:val="28"/>
          <w:szCs w:val="28"/>
        </w:rPr>
      </w:pPr>
      <w:bookmarkStart w:id="0" w:name="_GoBack"/>
      <w:bookmarkEnd w:id="0"/>
      <w:r w:rsidRPr="00966DD3">
        <w:rPr>
          <w:rFonts w:cs="Arial"/>
          <w:b/>
          <w:noProof/>
          <w:sz w:val="28"/>
          <w:szCs w:val="28"/>
          <w:lang w:eastAsia="en-GB"/>
        </w:rPr>
        <w:drawing>
          <wp:anchor distT="0" distB="0" distL="114300" distR="114300" simplePos="0" relativeHeight="251672576" behindDoc="1" locked="0" layoutInCell="1" allowOverlap="1" wp14:anchorId="3EA3C38B" wp14:editId="2B91881C">
            <wp:simplePos x="0" y="0"/>
            <wp:positionH relativeFrom="column">
              <wp:posOffset>5957570</wp:posOffset>
            </wp:positionH>
            <wp:positionV relativeFrom="paragraph">
              <wp:posOffset>-371475</wp:posOffset>
            </wp:positionV>
            <wp:extent cx="949960" cy="1266825"/>
            <wp:effectExtent l="0" t="0" r="2540" b="9525"/>
            <wp:wrapTight wrapText="bothSides">
              <wp:wrapPolygon edited="0">
                <wp:start x="0" y="0"/>
                <wp:lineTo x="0" y="21438"/>
                <wp:lineTo x="21225" y="21438"/>
                <wp:lineTo x="212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960" cy="1266825"/>
                    </a:xfrm>
                    <a:prstGeom prst="rect">
                      <a:avLst/>
                    </a:prstGeom>
                  </pic:spPr>
                </pic:pic>
              </a:graphicData>
            </a:graphic>
            <wp14:sizeRelH relativeFrom="page">
              <wp14:pctWidth>0</wp14:pctWidth>
            </wp14:sizeRelH>
            <wp14:sizeRelV relativeFrom="page">
              <wp14:pctHeight>0</wp14:pctHeight>
            </wp14:sizeRelV>
          </wp:anchor>
        </w:drawing>
      </w:r>
      <w:r w:rsidR="00B71520" w:rsidRPr="00966DD3">
        <w:rPr>
          <w:rFonts w:cs="Arial"/>
          <w:b/>
          <w:sz w:val="28"/>
          <w:szCs w:val="28"/>
        </w:rPr>
        <w:t xml:space="preserve">Ainsworth’s strange </w:t>
      </w:r>
      <w:proofErr w:type="gramStart"/>
      <w:r w:rsidR="00B71520" w:rsidRPr="00966DD3">
        <w:rPr>
          <w:rFonts w:cs="Arial"/>
          <w:b/>
          <w:sz w:val="28"/>
          <w:szCs w:val="28"/>
        </w:rPr>
        <w:t>situation flip</w:t>
      </w:r>
      <w:proofErr w:type="gramEnd"/>
    </w:p>
    <w:p w:rsidR="008D0A9F" w:rsidRDefault="00B71520" w:rsidP="00B71520">
      <w:pPr>
        <w:rPr>
          <w:rFonts w:cs="Arial"/>
          <w:sz w:val="24"/>
          <w:szCs w:val="24"/>
        </w:rPr>
      </w:pPr>
      <w:r w:rsidRPr="00B06F2E">
        <w:rPr>
          <w:rFonts w:cs="Arial"/>
          <w:sz w:val="24"/>
          <w:szCs w:val="24"/>
        </w:rPr>
        <w:t xml:space="preserve">You need to work through all the activities below using </w:t>
      </w:r>
      <w:r w:rsidR="008D0A9F">
        <w:rPr>
          <w:rFonts w:cs="Arial"/>
          <w:sz w:val="24"/>
          <w:szCs w:val="24"/>
        </w:rPr>
        <w:t xml:space="preserve">the strange situation clip on the website, pages 15-17 of your attachment packs and your brains. </w:t>
      </w:r>
    </w:p>
    <w:p w:rsidR="00B71520" w:rsidRPr="008D0A9F" w:rsidRDefault="00B71520" w:rsidP="00B71520">
      <w:pPr>
        <w:rPr>
          <w:rFonts w:cs="Arial"/>
          <w:sz w:val="28"/>
          <w:szCs w:val="28"/>
        </w:rPr>
      </w:pPr>
      <w:r w:rsidRPr="008D0A9F">
        <w:rPr>
          <w:rFonts w:cs="Arial"/>
          <w:b/>
          <w:sz w:val="28"/>
          <w:szCs w:val="28"/>
        </w:rPr>
        <w:t>Activity one-Types of attachment (</w:t>
      </w:r>
      <w:proofErr w:type="spellStart"/>
      <w:r w:rsidRPr="008D0A9F">
        <w:rPr>
          <w:rFonts w:cs="Arial"/>
          <w:b/>
          <w:sz w:val="28"/>
          <w:szCs w:val="28"/>
        </w:rPr>
        <w:t>pg</w:t>
      </w:r>
      <w:proofErr w:type="spellEnd"/>
      <w:r w:rsidRPr="008D0A9F">
        <w:rPr>
          <w:rFonts w:cs="Arial"/>
          <w:b/>
          <w:sz w:val="28"/>
          <w:szCs w:val="28"/>
        </w:rPr>
        <w:t xml:space="preserve"> 15</w:t>
      </w:r>
      <w:r w:rsidR="00213869" w:rsidRPr="008D0A9F">
        <w:rPr>
          <w:rFonts w:cs="Arial"/>
          <w:b/>
          <w:sz w:val="28"/>
          <w:szCs w:val="28"/>
        </w:rPr>
        <w:t>/16</w:t>
      </w:r>
      <w:r w:rsidRPr="008D0A9F">
        <w:rPr>
          <w:rFonts w:cs="Arial"/>
          <w:b/>
          <w:sz w:val="28"/>
          <w:szCs w:val="28"/>
        </w:rPr>
        <w:t xml:space="preserve"> of packs)</w:t>
      </w:r>
    </w:p>
    <w:p w:rsidR="00B71520" w:rsidRPr="00B06F2E" w:rsidRDefault="00213869" w:rsidP="00B71520">
      <w:pPr>
        <w:rPr>
          <w:rFonts w:cs="Arial"/>
          <w:sz w:val="24"/>
          <w:szCs w:val="24"/>
        </w:rPr>
      </w:pPr>
      <w:r w:rsidRPr="00B06F2E">
        <w:rPr>
          <w:rFonts w:cs="Arial"/>
          <w:noProof/>
          <w:sz w:val="24"/>
          <w:szCs w:val="24"/>
          <w:lang w:eastAsia="en-GB"/>
        </w:rPr>
        <mc:AlternateContent>
          <mc:Choice Requires="wps">
            <w:drawing>
              <wp:anchor distT="0" distB="0" distL="114300" distR="114300" simplePos="0" relativeHeight="251663360" behindDoc="0" locked="0" layoutInCell="1" allowOverlap="1" wp14:anchorId="35EB96AA" wp14:editId="29FFD3B2">
                <wp:simplePos x="0" y="0"/>
                <wp:positionH relativeFrom="column">
                  <wp:posOffset>4951562</wp:posOffset>
                </wp:positionH>
                <wp:positionV relativeFrom="paragraph">
                  <wp:posOffset>406891</wp:posOffset>
                </wp:positionV>
                <wp:extent cx="1793408" cy="1403985"/>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408" cy="1403985"/>
                        </a:xfrm>
                        <a:prstGeom prst="rect">
                          <a:avLst/>
                        </a:prstGeom>
                        <a:solidFill>
                          <a:srgbClr val="FFFFFF"/>
                        </a:solidFill>
                        <a:ln w="9525">
                          <a:solidFill>
                            <a:srgbClr val="000000"/>
                          </a:solidFill>
                          <a:miter lim="800000"/>
                          <a:headEnd/>
                          <a:tailEnd/>
                        </a:ln>
                      </wps:spPr>
                      <wps:txbx>
                        <w:txbxContent>
                          <w:p w:rsidR="008D0A9F" w:rsidRDefault="008D0A9F" w:rsidP="00213869">
                            <w:r>
                              <w:t xml:space="preserve">_______________________This type of child does not explore and clings to the mother, gets very distressed when separated and seeks and rejects intimacy when mother returns. </w:t>
                            </w:r>
                          </w:p>
                          <w:p w:rsidR="008D0A9F" w:rsidRPr="00213869" w:rsidRDefault="008D0A9F" w:rsidP="00213869">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9pt;margin-top:32.05pt;width:141.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">
                <v:textbox style="mso-fit-shape-to-text:t">
                  <w:txbxContent>
                    <w:p w:rsidR="008D0A9F" w:rsidRDefault="008D0A9F" w:rsidP="00213869">
                      <w:r>
                        <w:t xml:space="preserve">_______________________This type of child does not explore and clings to the mother, gets very distressed when separated and seeks and rejects intimacy when mother returns. </w:t>
                      </w:r>
                    </w:p>
                    <w:p w:rsidR="008D0A9F" w:rsidRPr="00213869" w:rsidRDefault="008D0A9F" w:rsidP="00213869">
                      <w:pPr>
                        <w:pStyle w:val="NoSpacing"/>
                      </w:pPr>
                    </w:p>
                  </w:txbxContent>
                </v:textbox>
              </v:shape>
            </w:pict>
          </mc:Fallback>
        </mc:AlternateContent>
      </w:r>
      <w:r w:rsidR="00B71520" w:rsidRPr="00B06F2E">
        <w:rPr>
          <w:rFonts w:cs="Arial"/>
          <w:sz w:val="24"/>
          <w:szCs w:val="24"/>
        </w:rPr>
        <w:t xml:space="preserve">There are three types of attachment according to Ainsworth </w:t>
      </w:r>
      <w:r w:rsidR="00B71520" w:rsidRPr="00B06F2E">
        <w:rPr>
          <w:rFonts w:cs="Arial"/>
          <w:b/>
          <w:sz w:val="24"/>
          <w:szCs w:val="24"/>
        </w:rPr>
        <w:t xml:space="preserve">Secure, insecure-avoidant, insecure-resistant. </w:t>
      </w:r>
      <w:r w:rsidR="00B71520" w:rsidRPr="00B06F2E">
        <w:rPr>
          <w:rFonts w:cs="Arial"/>
          <w:sz w:val="24"/>
          <w:szCs w:val="24"/>
        </w:rPr>
        <w:t>Match the correct type of attachment to the correct description</w:t>
      </w:r>
      <w:r w:rsidR="00B06F2E" w:rsidRPr="00B06F2E">
        <w:rPr>
          <w:rFonts w:cs="Arial"/>
          <w:sz w:val="24"/>
          <w:szCs w:val="24"/>
        </w:rPr>
        <w:t>s</w:t>
      </w:r>
      <w:r w:rsidR="00B71520" w:rsidRPr="00B06F2E">
        <w:rPr>
          <w:rFonts w:cs="Arial"/>
          <w:sz w:val="24"/>
          <w:szCs w:val="24"/>
        </w:rPr>
        <w:t xml:space="preserve"> below.</w:t>
      </w:r>
    </w:p>
    <w:p w:rsidR="00B06F2E" w:rsidRDefault="00B06F2E" w:rsidP="00B71520">
      <w:pPr>
        <w:rPr>
          <w:rFonts w:cs="Arial"/>
          <w:sz w:val="24"/>
          <w:szCs w:val="24"/>
        </w:rPr>
      </w:pPr>
      <w:r w:rsidRPr="00B06F2E">
        <w:rPr>
          <w:rFonts w:cs="Arial"/>
          <w:noProof/>
          <w:sz w:val="24"/>
          <w:szCs w:val="24"/>
          <w:lang w:eastAsia="en-GB"/>
        </w:rPr>
        <mc:AlternateContent>
          <mc:Choice Requires="wps">
            <w:drawing>
              <wp:anchor distT="0" distB="0" distL="114300" distR="114300" simplePos="0" relativeHeight="251667456" behindDoc="0" locked="0" layoutInCell="1" allowOverlap="1" wp14:anchorId="566928A2" wp14:editId="1B48A7F2">
                <wp:simplePos x="0" y="0"/>
                <wp:positionH relativeFrom="column">
                  <wp:posOffset>2122098</wp:posOffset>
                </wp:positionH>
                <wp:positionV relativeFrom="paragraph">
                  <wp:posOffset>1553414</wp:posOffset>
                </wp:positionV>
                <wp:extent cx="2374265" cy="940279"/>
                <wp:effectExtent l="0" t="0" r="279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0279"/>
                        </a:xfrm>
                        <a:prstGeom prst="rect">
                          <a:avLst/>
                        </a:prstGeom>
                        <a:solidFill>
                          <a:srgbClr val="FFFFFF"/>
                        </a:solidFill>
                        <a:ln w="9525">
                          <a:solidFill>
                            <a:srgbClr val="000000"/>
                          </a:solidFill>
                          <a:miter lim="800000"/>
                          <a:headEnd/>
                          <a:tailEnd/>
                        </a:ln>
                      </wps:spPr>
                      <wps:txbx>
                        <w:txbxContent>
                          <w:p w:rsidR="008D0A9F" w:rsidRDefault="008D0A9F" w:rsidP="00B06F2E">
                            <w:pPr>
                              <w:pStyle w:val="NoSpacing"/>
                            </w:pPr>
                            <w:r>
                              <w:t>______________           _______________</w:t>
                            </w:r>
                          </w:p>
                          <w:p w:rsidR="008D0A9F" w:rsidRPr="00B06F2E" w:rsidRDefault="008D0A9F" w:rsidP="00B06F2E">
                            <w:pPr>
                              <w:pStyle w:val="NoSpacing"/>
                            </w:pPr>
                            <w:r>
                              <w:t>These types of attachment are created as a result of a caregiver’s lack of sensitive responding to the infants needs.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7.1pt;margin-top:122.3pt;width:186.95pt;height:74.0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">
                <v:textbox>
                  <w:txbxContent>
                    <w:p w:rsidR="008D0A9F" w:rsidRDefault="008D0A9F" w:rsidP="00B06F2E">
                      <w:pPr>
                        <w:pStyle w:val="NoSpacing"/>
                      </w:pPr>
                      <w:r>
                        <w:t>______________           _______________</w:t>
                      </w:r>
                    </w:p>
                    <w:p w:rsidR="008D0A9F" w:rsidRPr="00B06F2E" w:rsidRDefault="008D0A9F" w:rsidP="00B06F2E">
                      <w:pPr>
                        <w:pStyle w:val="NoSpacing"/>
                      </w:pPr>
                      <w:r>
                        <w:t>These types of attachment are created as a result of a caregiver’s lack of sensitive responding to the infants needs.</w:t>
                      </w:r>
                    </w:p>
                  </w:txbxContent>
                </v:textbox>
              </v:shape>
            </w:pict>
          </mc:Fallback>
        </mc:AlternateContent>
      </w:r>
      <w:r w:rsidRPr="00B06F2E">
        <w:rPr>
          <w:rFonts w:cs="Arial"/>
          <w:noProof/>
          <w:sz w:val="24"/>
          <w:szCs w:val="24"/>
          <w:lang w:eastAsia="en-GB"/>
        </w:rPr>
        <mc:AlternateContent>
          <mc:Choice Requires="wps">
            <w:drawing>
              <wp:anchor distT="0" distB="0" distL="114300" distR="114300" simplePos="0" relativeHeight="251665408" behindDoc="0" locked="0" layoutInCell="1" allowOverlap="1" wp14:anchorId="4D5FA144" wp14:editId="68BA89F0">
                <wp:simplePos x="0" y="0"/>
                <wp:positionH relativeFrom="column">
                  <wp:posOffset>-198408</wp:posOffset>
                </wp:positionH>
                <wp:positionV relativeFrom="paragraph">
                  <wp:posOffset>1311874</wp:posOffset>
                </wp:positionV>
                <wp:extent cx="2216989" cy="1104181"/>
                <wp:effectExtent l="0" t="0" r="1206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989" cy="1104181"/>
                        </a:xfrm>
                        <a:prstGeom prst="rect">
                          <a:avLst/>
                        </a:prstGeom>
                        <a:solidFill>
                          <a:srgbClr val="FFFFFF"/>
                        </a:solidFill>
                        <a:ln w="9525">
                          <a:solidFill>
                            <a:srgbClr val="000000"/>
                          </a:solidFill>
                          <a:miter lim="800000"/>
                          <a:headEnd/>
                          <a:tailEnd/>
                        </a:ln>
                      </wps:spPr>
                      <wps:txbx>
                        <w:txbxContent>
                          <w:p w:rsidR="008D0A9F" w:rsidRDefault="008D0A9F" w:rsidP="00B06F2E">
                            <w:r>
                              <w:t xml:space="preserve">_____________________________This type of attachment is created as a result of sensitive responding by the caregiver to the infants need.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103.3pt;width:174.55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">
                <v:textbox>
                  <w:txbxContent>
                    <w:p w:rsidR="008D0A9F" w:rsidRDefault="008D0A9F" w:rsidP="00B06F2E">
                      <w:r>
                        <w:t xml:space="preserve">_____________________________This type of attachment is created as a result of sensitive responding by the caregiver to the infants need. </w:t>
                      </w:r>
                    </w:p>
                  </w:txbxContent>
                </v:textbox>
              </v:shape>
            </w:pict>
          </mc:Fallback>
        </mc:AlternateContent>
      </w:r>
      <w:r w:rsidR="00213869" w:rsidRPr="00B06F2E">
        <w:rPr>
          <w:rFonts w:cs="Arial"/>
          <w:noProof/>
          <w:sz w:val="24"/>
          <w:szCs w:val="24"/>
          <w:lang w:eastAsia="en-GB"/>
        </w:rPr>
        <mc:AlternateContent>
          <mc:Choice Requires="wps">
            <w:drawing>
              <wp:anchor distT="0" distB="0" distL="114300" distR="114300" simplePos="0" relativeHeight="251661312" behindDoc="0" locked="0" layoutInCell="1" allowOverlap="1" wp14:anchorId="574AAD07" wp14:editId="66DCD482">
                <wp:simplePos x="0" y="0"/>
                <wp:positionH relativeFrom="column">
                  <wp:posOffset>2527540</wp:posOffset>
                </wp:positionH>
                <wp:positionV relativeFrom="paragraph">
                  <wp:posOffset>659</wp:posOffset>
                </wp:positionV>
                <wp:extent cx="2199735" cy="1403985"/>
                <wp:effectExtent l="0" t="0" r="1016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735" cy="1403985"/>
                        </a:xfrm>
                        <a:prstGeom prst="rect">
                          <a:avLst/>
                        </a:prstGeom>
                        <a:solidFill>
                          <a:srgbClr val="FFFFFF"/>
                        </a:solidFill>
                        <a:ln w="9525">
                          <a:solidFill>
                            <a:srgbClr val="000000"/>
                          </a:solidFill>
                          <a:miter lim="800000"/>
                          <a:headEnd/>
                          <a:tailEnd/>
                        </a:ln>
                      </wps:spPr>
                      <wps:txbx>
                        <w:txbxContent>
                          <w:p w:rsidR="008D0A9F" w:rsidRDefault="008D0A9F" w:rsidP="00213869">
                            <w:pPr>
                              <w:pStyle w:val="NoSpacing"/>
                            </w:pPr>
                            <w:r>
                              <w:t>____________________________</w:t>
                            </w:r>
                          </w:p>
                          <w:p w:rsidR="008D0A9F" w:rsidRDefault="008D0A9F" w:rsidP="00213869">
                            <w:pPr>
                              <w:pStyle w:val="NoSpacing"/>
                            </w:pPr>
                            <w:r>
                              <w:t>This type of child has a harmonious relationship with their care-giver, explores freely when in the room and is distressed when separated. They however are easily soothed on their return.</w:t>
                            </w:r>
                          </w:p>
                          <w:p w:rsidR="008D0A9F" w:rsidRDefault="008D0A9F" w:rsidP="00213869">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9pt;margin-top:.05pt;width:173.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">
                <v:textbox style="mso-fit-shape-to-text:t">
                  <w:txbxContent>
                    <w:p w:rsidR="008D0A9F" w:rsidRDefault="008D0A9F" w:rsidP="00213869">
                      <w:pPr>
                        <w:pStyle w:val="NoSpacing"/>
                      </w:pPr>
                      <w:r>
                        <w:t>____________________________</w:t>
                      </w:r>
                    </w:p>
                    <w:p w:rsidR="008D0A9F" w:rsidRDefault="008D0A9F" w:rsidP="00213869">
                      <w:pPr>
                        <w:pStyle w:val="NoSpacing"/>
                      </w:pPr>
                      <w:r>
                        <w:t>This type of child has a harmonious relationship with their care-giver, explores freely when in the room and is distressed when separated. They however are easily soothed on their return.</w:t>
                      </w:r>
                    </w:p>
                    <w:p w:rsidR="008D0A9F" w:rsidRDefault="008D0A9F" w:rsidP="00213869">
                      <w:pPr>
                        <w:pStyle w:val="NoSpacing"/>
                      </w:pPr>
                    </w:p>
                  </w:txbxContent>
                </v:textbox>
              </v:shape>
            </w:pict>
          </mc:Fallback>
        </mc:AlternateContent>
      </w:r>
      <w:r w:rsidR="00B71520" w:rsidRPr="00B06F2E">
        <w:rPr>
          <w:rFonts w:cs="Arial"/>
          <w:noProof/>
          <w:sz w:val="24"/>
          <w:szCs w:val="24"/>
          <w:lang w:eastAsia="en-GB"/>
        </w:rPr>
        <mc:AlternateContent>
          <mc:Choice Requires="wps">
            <w:drawing>
              <wp:anchor distT="0" distB="0" distL="114300" distR="114300" simplePos="0" relativeHeight="251659264" behindDoc="0" locked="0" layoutInCell="1" allowOverlap="1" wp14:anchorId="40D17FCE" wp14:editId="4020CFFD">
                <wp:simplePos x="0" y="0"/>
                <wp:positionH relativeFrom="column">
                  <wp:posOffset>-326606</wp:posOffset>
                </wp:positionH>
                <wp:positionV relativeFrom="paragraph">
                  <wp:posOffset>0</wp:posOffset>
                </wp:positionV>
                <wp:extent cx="2374265" cy="1403985"/>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D0A9F" w:rsidRDefault="008D0A9F" w:rsidP="00B71520">
                            <w:pPr>
                              <w:pStyle w:val="NoSpacing"/>
                            </w:pPr>
                            <w:r>
                              <w:t>___________________________________</w:t>
                            </w:r>
                          </w:p>
                          <w:p w:rsidR="008D0A9F" w:rsidRDefault="008D0A9F" w:rsidP="00B71520">
                            <w:pPr>
                              <w:pStyle w:val="NoSpacing"/>
                            </w:pPr>
                            <w:r>
                              <w:t xml:space="preserve">This type of child avoids interaction with their care-giver and treats the stranger and care-giver in a similar way. There is little or no separation anxiety and they avoid contact with the care-giver.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5.7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">
                <v:textbox style="mso-fit-shape-to-text:t">
                  <w:txbxContent>
                    <w:p w:rsidR="008D0A9F" w:rsidRDefault="008D0A9F" w:rsidP="00B71520">
                      <w:pPr>
                        <w:pStyle w:val="NoSpacing"/>
                      </w:pPr>
                      <w:r>
                        <w:t>___________________________________</w:t>
                      </w:r>
                    </w:p>
                    <w:p w:rsidR="008D0A9F" w:rsidRDefault="008D0A9F" w:rsidP="00B71520">
                      <w:pPr>
                        <w:pStyle w:val="NoSpacing"/>
                      </w:pPr>
                      <w:r>
                        <w:t xml:space="preserve">This type of child avoids interaction with their care-giver and treats the stranger and care-giver in a similar way. There is little or no separation anxiety and they avoid contact with the care-giver. </w:t>
                      </w:r>
                    </w:p>
                  </w:txbxContent>
                </v:textbox>
              </v:shape>
            </w:pict>
          </mc:Fallback>
        </mc:AlternateContent>
      </w:r>
    </w:p>
    <w:p w:rsidR="00B06F2E" w:rsidRPr="00B06F2E" w:rsidRDefault="00B06F2E" w:rsidP="00B06F2E">
      <w:pPr>
        <w:rPr>
          <w:rFonts w:cs="Arial"/>
          <w:sz w:val="24"/>
          <w:szCs w:val="24"/>
        </w:rPr>
      </w:pPr>
    </w:p>
    <w:p w:rsidR="00B06F2E" w:rsidRPr="00B06F2E" w:rsidRDefault="00B06F2E" w:rsidP="00B06F2E">
      <w:pPr>
        <w:rPr>
          <w:rFonts w:cs="Arial"/>
          <w:sz w:val="24"/>
          <w:szCs w:val="24"/>
        </w:rPr>
      </w:pPr>
    </w:p>
    <w:p w:rsidR="00B06F2E" w:rsidRPr="00B06F2E" w:rsidRDefault="00B06F2E" w:rsidP="00B06F2E">
      <w:pPr>
        <w:rPr>
          <w:rFonts w:cs="Arial"/>
          <w:sz w:val="24"/>
          <w:szCs w:val="24"/>
        </w:rPr>
      </w:pPr>
    </w:p>
    <w:p w:rsidR="00B06F2E" w:rsidRPr="00B06F2E" w:rsidRDefault="00B06F2E" w:rsidP="00B06F2E">
      <w:pPr>
        <w:rPr>
          <w:rFonts w:cs="Arial"/>
          <w:sz w:val="24"/>
          <w:szCs w:val="24"/>
        </w:rPr>
      </w:pPr>
    </w:p>
    <w:p w:rsidR="00B06F2E" w:rsidRPr="00B06F2E" w:rsidRDefault="00B06F2E" w:rsidP="00B06F2E">
      <w:pPr>
        <w:rPr>
          <w:rFonts w:cs="Arial"/>
          <w:sz w:val="24"/>
          <w:szCs w:val="24"/>
        </w:rPr>
      </w:pPr>
    </w:p>
    <w:p w:rsidR="00B06F2E" w:rsidRDefault="00B06F2E" w:rsidP="00B06F2E">
      <w:pPr>
        <w:rPr>
          <w:rFonts w:cs="Arial"/>
          <w:sz w:val="24"/>
          <w:szCs w:val="24"/>
        </w:rPr>
      </w:pPr>
    </w:p>
    <w:p w:rsidR="00B71520" w:rsidRDefault="00B06F2E" w:rsidP="00B06F2E">
      <w:pPr>
        <w:tabs>
          <w:tab w:val="left" w:pos="910"/>
        </w:tabs>
        <w:rPr>
          <w:rFonts w:cs="Arial"/>
          <w:sz w:val="24"/>
          <w:szCs w:val="24"/>
        </w:rPr>
      </w:pPr>
      <w:r>
        <w:rPr>
          <w:rFonts w:cs="Arial"/>
          <w:sz w:val="24"/>
          <w:szCs w:val="24"/>
        </w:rPr>
        <w:tab/>
      </w:r>
    </w:p>
    <w:p w:rsidR="00B06F2E" w:rsidRPr="008D0A9F" w:rsidRDefault="00B06F2E" w:rsidP="00B06F2E">
      <w:pPr>
        <w:tabs>
          <w:tab w:val="left" w:pos="910"/>
        </w:tabs>
        <w:rPr>
          <w:rFonts w:cs="Arial"/>
          <w:b/>
          <w:sz w:val="28"/>
          <w:szCs w:val="28"/>
        </w:rPr>
      </w:pPr>
      <w:r w:rsidRPr="008D0A9F">
        <w:rPr>
          <w:rFonts w:cs="Arial"/>
          <w:b/>
          <w:sz w:val="28"/>
          <w:szCs w:val="28"/>
        </w:rPr>
        <w:t>Activity two-D</w:t>
      </w:r>
      <w:r w:rsidR="0077262A" w:rsidRPr="008D0A9F">
        <w:rPr>
          <w:rFonts w:cs="Arial"/>
          <w:b/>
          <w:sz w:val="28"/>
          <w:szCs w:val="28"/>
        </w:rPr>
        <w:t>eciding how a child is attached (page 16 of packs).</w:t>
      </w:r>
    </w:p>
    <w:p w:rsidR="00B06F2E" w:rsidRDefault="00B06F2E" w:rsidP="00B06F2E">
      <w:pPr>
        <w:tabs>
          <w:tab w:val="left" w:pos="910"/>
        </w:tabs>
        <w:rPr>
          <w:rFonts w:cs="Arial"/>
          <w:sz w:val="24"/>
          <w:szCs w:val="24"/>
        </w:rPr>
      </w:pPr>
      <w:r>
        <w:rPr>
          <w:rFonts w:cs="Arial"/>
          <w:sz w:val="24"/>
          <w:szCs w:val="24"/>
        </w:rPr>
        <w:t>Ainsworth came up with a list of behaviours that can be used to identify attachment styles in infant. Below is a table with these behaviour</w:t>
      </w:r>
      <w:r w:rsidR="00966DD3">
        <w:rPr>
          <w:rFonts w:cs="Arial"/>
          <w:sz w:val="24"/>
          <w:szCs w:val="24"/>
        </w:rPr>
        <w:t>s in but some are missing, add them in.</w:t>
      </w:r>
    </w:p>
    <w:tbl>
      <w:tblPr>
        <w:tblStyle w:val="TableGrid"/>
        <w:tblW w:w="0" w:type="auto"/>
        <w:tblLook w:val="04A0" w:firstRow="1" w:lastRow="0" w:firstColumn="1" w:lastColumn="0" w:noHBand="0" w:noVBand="1"/>
      </w:tblPr>
      <w:tblGrid>
        <w:gridCol w:w="3567"/>
        <w:gridCol w:w="3590"/>
        <w:gridCol w:w="3525"/>
      </w:tblGrid>
      <w:tr w:rsidR="00D73B89" w:rsidRPr="0033205C" w:rsidTr="00147D03">
        <w:tc>
          <w:tcPr>
            <w:tcW w:w="3663" w:type="dxa"/>
          </w:tcPr>
          <w:p w:rsidR="00D73B89" w:rsidRPr="0033205C" w:rsidRDefault="00D73B89" w:rsidP="00147D03">
            <w:pPr>
              <w:jc w:val="center"/>
              <w:rPr>
                <w:rFonts w:asciiTheme="minorHAnsi" w:hAnsiTheme="minorHAnsi" w:cs="Arial"/>
                <w:sz w:val="24"/>
                <w:szCs w:val="24"/>
              </w:rPr>
            </w:pPr>
            <w:r w:rsidRPr="0033205C">
              <w:rPr>
                <w:rFonts w:asciiTheme="minorHAnsi" w:hAnsiTheme="minorHAnsi" w:cs="Arial"/>
                <w:sz w:val="24"/>
                <w:szCs w:val="24"/>
              </w:rPr>
              <w:t xml:space="preserve">Secure </w:t>
            </w:r>
            <w:proofErr w:type="gramStart"/>
            <w:r w:rsidRPr="0033205C">
              <w:rPr>
                <w:rFonts w:asciiTheme="minorHAnsi" w:hAnsiTheme="minorHAnsi" w:cs="Arial"/>
                <w:sz w:val="24"/>
                <w:szCs w:val="24"/>
              </w:rPr>
              <w:t xml:space="preserve">Attachment  </w:t>
            </w:r>
            <w:r w:rsidRPr="0033205C">
              <w:rPr>
                <w:rFonts w:asciiTheme="minorHAnsi" w:hAnsiTheme="minorHAnsi" w:cs="Arial"/>
                <w:b/>
                <w:sz w:val="24"/>
                <w:szCs w:val="24"/>
              </w:rPr>
              <w:t>(</w:t>
            </w:r>
            <w:proofErr w:type="gramEnd"/>
            <w:r w:rsidRPr="0033205C">
              <w:rPr>
                <w:rFonts w:asciiTheme="minorHAnsi" w:hAnsiTheme="minorHAnsi" w:cs="Arial"/>
                <w:b/>
                <w:sz w:val="24"/>
                <w:szCs w:val="24"/>
              </w:rPr>
              <w:t>66%)</w:t>
            </w:r>
          </w:p>
        </w:tc>
        <w:tc>
          <w:tcPr>
            <w:tcW w:w="3663" w:type="dxa"/>
          </w:tcPr>
          <w:p w:rsidR="00D73B89" w:rsidRPr="0033205C" w:rsidRDefault="00D73B89" w:rsidP="00147D03">
            <w:pPr>
              <w:jc w:val="center"/>
              <w:rPr>
                <w:rFonts w:asciiTheme="minorHAnsi" w:hAnsiTheme="minorHAnsi" w:cs="Arial"/>
                <w:sz w:val="24"/>
                <w:szCs w:val="24"/>
              </w:rPr>
            </w:pPr>
            <w:r w:rsidRPr="0033205C">
              <w:rPr>
                <w:rFonts w:asciiTheme="minorHAnsi" w:hAnsiTheme="minorHAnsi" w:cs="Arial"/>
                <w:sz w:val="24"/>
                <w:szCs w:val="24"/>
              </w:rPr>
              <w:t xml:space="preserve">Insecure-avoidant </w:t>
            </w:r>
            <w:r w:rsidRPr="0033205C">
              <w:rPr>
                <w:rFonts w:asciiTheme="minorHAnsi" w:hAnsiTheme="minorHAnsi" w:cs="Arial"/>
                <w:b/>
                <w:sz w:val="24"/>
                <w:szCs w:val="24"/>
              </w:rPr>
              <w:t>(22%)</w:t>
            </w:r>
          </w:p>
        </w:tc>
        <w:tc>
          <w:tcPr>
            <w:tcW w:w="3663" w:type="dxa"/>
          </w:tcPr>
          <w:p w:rsidR="00D73B89" w:rsidRPr="0033205C" w:rsidRDefault="00D73B89" w:rsidP="00147D03">
            <w:pPr>
              <w:jc w:val="center"/>
              <w:rPr>
                <w:rFonts w:asciiTheme="minorHAnsi" w:hAnsiTheme="minorHAnsi" w:cs="Arial"/>
                <w:sz w:val="24"/>
                <w:szCs w:val="24"/>
              </w:rPr>
            </w:pPr>
            <w:r w:rsidRPr="0033205C">
              <w:rPr>
                <w:rFonts w:asciiTheme="minorHAnsi" w:hAnsiTheme="minorHAnsi" w:cs="Arial"/>
                <w:sz w:val="24"/>
                <w:szCs w:val="24"/>
              </w:rPr>
              <w:t xml:space="preserve">Insecure-resistant </w:t>
            </w:r>
            <w:r w:rsidRPr="0033205C">
              <w:rPr>
                <w:rFonts w:asciiTheme="minorHAnsi" w:hAnsiTheme="minorHAnsi" w:cs="Arial"/>
                <w:b/>
                <w:sz w:val="24"/>
                <w:szCs w:val="24"/>
              </w:rPr>
              <w:t>(12%)</w:t>
            </w:r>
          </w:p>
        </w:tc>
      </w:tr>
      <w:tr w:rsidR="00D73B89" w:rsidRPr="0033205C" w:rsidTr="00147D03">
        <w:trPr>
          <w:trHeight w:val="3809"/>
        </w:trPr>
        <w:tc>
          <w:tcPr>
            <w:tcW w:w="3663" w:type="dxa"/>
          </w:tcPr>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sidRPr="0033205C">
              <w:rPr>
                <w:rFonts w:asciiTheme="minorHAnsi" w:hAnsiTheme="minorHAnsi" w:cs="Arial"/>
                <w:sz w:val="24"/>
                <w:szCs w:val="24"/>
              </w:rPr>
              <w:t>Harmonious and cooperative relationship</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______</w:t>
            </w:r>
            <w:r w:rsidRPr="0033205C">
              <w:rPr>
                <w:rFonts w:asciiTheme="minorHAnsi" w:hAnsiTheme="minorHAnsi" w:cs="Arial"/>
                <w:sz w:val="24"/>
                <w:szCs w:val="24"/>
              </w:rPr>
              <w:t>willingness to explore (using caregiver as</w:t>
            </w:r>
            <w:r>
              <w:rPr>
                <w:rFonts w:asciiTheme="minorHAnsi" w:hAnsiTheme="minorHAnsi" w:cs="Arial"/>
                <w:sz w:val="24"/>
                <w:szCs w:val="24"/>
              </w:rPr>
              <w:t>______  _____</w:t>
            </w:r>
            <w:r w:rsidRPr="0033205C">
              <w:rPr>
                <w:rFonts w:asciiTheme="minorHAnsi" w:hAnsiTheme="minorHAnsi" w:cs="Arial"/>
                <w:sz w:val="24"/>
                <w:szCs w:val="24"/>
              </w:rPr>
              <w:t>)</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sidRPr="0033205C">
              <w:rPr>
                <w:rFonts w:asciiTheme="minorHAnsi" w:hAnsiTheme="minorHAnsi" w:cs="Arial"/>
                <w:sz w:val="24"/>
                <w:szCs w:val="24"/>
              </w:rPr>
              <w:t xml:space="preserve">High </w:t>
            </w:r>
            <w:r>
              <w:rPr>
                <w:rFonts w:asciiTheme="minorHAnsi" w:hAnsiTheme="minorHAnsi" w:cs="Arial"/>
                <w:sz w:val="24"/>
                <w:szCs w:val="24"/>
              </w:rPr>
              <w:t>_________</w:t>
            </w:r>
            <w:r w:rsidRPr="0033205C">
              <w:rPr>
                <w:rFonts w:asciiTheme="minorHAnsi" w:hAnsiTheme="minorHAnsi" w:cs="Arial"/>
                <w:sz w:val="24"/>
                <w:szCs w:val="24"/>
              </w:rPr>
              <w:t>anxiety</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sidRPr="0033205C">
              <w:rPr>
                <w:rFonts w:asciiTheme="minorHAnsi" w:hAnsiTheme="minorHAnsi" w:cs="Arial"/>
                <w:sz w:val="24"/>
                <w:szCs w:val="24"/>
              </w:rPr>
              <w:t>Enthus</w:t>
            </w:r>
            <w:r>
              <w:rPr>
                <w:rFonts w:asciiTheme="minorHAnsi" w:hAnsiTheme="minorHAnsi" w:cs="Arial"/>
                <w:sz w:val="24"/>
                <w:szCs w:val="24"/>
              </w:rPr>
              <w:t>iastic on reunion with ____________</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Some ___________</w:t>
            </w:r>
            <w:r w:rsidRPr="0033205C">
              <w:rPr>
                <w:rFonts w:asciiTheme="minorHAnsi" w:hAnsiTheme="minorHAnsi" w:cs="Arial"/>
                <w:sz w:val="24"/>
                <w:szCs w:val="24"/>
              </w:rPr>
              <w:t xml:space="preserve"> anxiety but maybe soothed</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p>
        </w:tc>
        <w:tc>
          <w:tcPr>
            <w:tcW w:w="3663" w:type="dxa"/>
          </w:tcPr>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______</w:t>
            </w:r>
            <w:r w:rsidRPr="0033205C">
              <w:rPr>
                <w:rFonts w:asciiTheme="minorHAnsi" w:hAnsiTheme="minorHAnsi" w:cs="Arial"/>
                <w:sz w:val="24"/>
                <w:szCs w:val="24"/>
              </w:rPr>
              <w:t xml:space="preserve"> willi</w:t>
            </w:r>
            <w:r>
              <w:rPr>
                <w:rFonts w:asciiTheme="minorHAnsi" w:hAnsiTheme="minorHAnsi" w:cs="Arial"/>
                <w:sz w:val="24"/>
                <w:szCs w:val="24"/>
              </w:rPr>
              <w:t>ngness to explore (_____________</w:t>
            </w:r>
            <w:r w:rsidRPr="0033205C">
              <w:rPr>
                <w:rFonts w:asciiTheme="minorHAnsi" w:hAnsiTheme="minorHAnsi" w:cs="Arial"/>
                <w:sz w:val="24"/>
                <w:szCs w:val="24"/>
              </w:rPr>
              <w:t xml:space="preserve"> from caregiver)</w:t>
            </w:r>
          </w:p>
          <w:p w:rsidR="00D73B89" w:rsidRDefault="00D73B89" w:rsidP="00D73B89">
            <w:pPr>
              <w:rPr>
                <w:rFonts w:asciiTheme="minorHAnsi" w:hAnsiTheme="minorHAnsi" w:cs="Arial"/>
                <w:sz w:val="24"/>
                <w:szCs w:val="24"/>
              </w:rPr>
            </w:pPr>
          </w:p>
          <w:p w:rsidR="00D73B89" w:rsidRPr="0033205C" w:rsidRDefault="00D73B89" w:rsidP="00D73B89">
            <w:pPr>
              <w:rPr>
                <w:rFonts w:asciiTheme="minorHAnsi" w:hAnsiTheme="minorHAnsi" w:cs="Arial"/>
                <w:sz w:val="24"/>
                <w:szCs w:val="24"/>
              </w:rPr>
            </w:pPr>
            <w:r>
              <w:rPr>
                <w:rFonts w:asciiTheme="minorHAnsi" w:hAnsiTheme="minorHAnsi" w:cs="Arial"/>
                <w:sz w:val="24"/>
                <w:szCs w:val="24"/>
              </w:rPr>
              <w:t>_______</w:t>
            </w:r>
            <w:r w:rsidRPr="0033205C">
              <w:rPr>
                <w:rFonts w:asciiTheme="minorHAnsi" w:hAnsiTheme="minorHAnsi" w:cs="Arial"/>
                <w:sz w:val="24"/>
                <w:szCs w:val="24"/>
              </w:rPr>
              <w:t xml:space="preserve"> social interaction and intimacy with others and treat caregivers and strangers </w:t>
            </w:r>
            <w:r>
              <w:rPr>
                <w:rFonts w:asciiTheme="minorHAnsi" w:hAnsiTheme="minorHAnsi" w:cs="Arial"/>
                <w:sz w:val="24"/>
                <w:szCs w:val="24"/>
              </w:rPr>
              <w:t>________</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_____</w:t>
            </w:r>
            <w:r w:rsidRPr="0033205C">
              <w:rPr>
                <w:rFonts w:asciiTheme="minorHAnsi" w:hAnsiTheme="minorHAnsi" w:cs="Arial"/>
                <w:sz w:val="24"/>
                <w:szCs w:val="24"/>
              </w:rPr>
              <w:t xml:space="preserve"> stranger anxiety</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Indifferent/_____/___</w:t>
            </w:r>
            <w:r w:rsidRPr="0033205C">
              <w:rPr>
                <w:rFonts w:asciiTheme="minorHAnsi" w:hAnsiTheme="minorHAnsi" w:cs="Arial"/>
                <w:sz w:val="24"/>
                <w:szCs w:val="24"/>
              </w:rPr>
              <w:t xml:space="preserve"> separation anxiety</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_______</w:t>
            </w:r>
            <w:r w:rsidRPr="0033205C">
              <w:rPr>
                <w:rFonts w:asciiTheme="minorHAnsi" w:hAnsiTheme="minorHAnsi" w:cs="Arial"/>
                <w:sz w:val="24"/>
                <w:szCs w:val="24"/>
              </w:rPr>
              <w:t xml:space="preserve"> contact on reunion with caregiver</w:t>
            </w:r>
          </w:p>
        </w:tc>
        <w:tc>
          <w:tcPr>
            <w:tcW w:w="3663" w:type="dxa"/>
          </w:tcPr>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____</w:t>
            </w:r>
            <w:r w:rsidRPr="0033205C">
              <w:rPr>
                <w:rFonts w:asciiTheme="minorHAnsi" w:hAnsiTheme="minorHAnsi" w:cs="Arial"/>
                <w:sz w:val="24"/>
                <w:szCs w:val="24"/>
              </w:rPr>
              <w:t xml:space="preserve"> willingness to explore</w:t>
            </w:r>
          </w:p>
          <w:p w:rsidR="00D73B89" w:rsidRPr="0033205C" w:rsidRDefault="00D73B89" w:rsidP="00147D03">
            <w:pPr>
              <w:rPr>
                <w:rFonts w:asciiTheme="minorHAnsi" w:hAnsiTheme="minorHAnsi" w:cs="Arial"/>
                <w:sz w:val="24"/>
                <w:szCs w:val="24"/>
              </w:rPr>
            </w:pPr>
          </w:p>
          <w:p w:rsidR="00D73B89" w:rsidRDefault="00D73B89" w:rsidP="00147D03">
            <w:pPr>
              <w:rPr>
                <w:rFonts w:asciiTheme="minorHAnsi" w:hAnsiTheme="minorHAnsi" w:cs="Arial"/>
                <w:sz w:val="24"/>
                <w:szCs w:val="24"/>
              </w:rPr>
            </w:pPr>
            <w:r>
              <w:rPr>
                <w:rFonts w:asciiTheme="minorHAnsi" w:hAnsiTheme="minorHAnsi" w:cs="Arial"/>
                <w:sz w:val="24"/>
                <w:szCs w:val="24"/>
              </w:rPr>
              <w:t>_____</w:t>
            </w:r>
            <w:r w:rsidRPr="0033205C">
              <w:rPr>
                <w:rFonts w:asciiTheme="minorHAnsi" w:hAnsiTheme="minorHAnsi" w:cs="Arial"/>
                <w:sz w:val="24"/>
                <w:szCs w:val="24"/>
              </w:rPr>
              <w:t xml:space="preserve"> stranger anxiety</w:t>
            </w:r>
          </w:p>
          <w:p w:rsidR="00D73B89" w:rsidRPr="0033205C" w:rsidRDefault="00D73B89" w:rsidP="00147D03">
            <w:pPr>
              <w:rPr>
                <w:rFonts w:asciiTheme="minorHAnsi" w:hAnsiTheme="minorHAnsi" w:cs="Arial"/>
                <w:sz w:val="24"/>
                <w:szCs w:val="24"/>
              </w:rPr>
            </w:pPr>
          </w:p>
          <w:p w:rsidR="00D73B89" w:rsidRPr="0033205C" w:rsidRDefault="00D73B89" w:rsidP="00D73B89">
            <w:pPr>
              <w:rPr>
                <w:rFonts w:asciiTheme="minorHAnsi" w:hAnsiTheme="minorHAnsi" w:cs="Arial"/>
                <w:sz w:val="24"/>
                <w:szCs w:val="24"/>
              </w:rPr>
            </w:pPr>
            <w:r>
              <w:rPr>
                <w:rFonts w:asciiTheme="minorHAnsi" w:hAnsiTheme="minorHAnsi" w:cs="Arial"/>
                <w:sz w:val="24"/>
                <w:szCs w:val="24"/>
              </w:rPr>
              <w:t>Both ____ and _____</w:t>
            </w:r>
            <w:r w:rsidRPr="0033205C">
              <w:rPr>
                <w:rFonts w:asciiTheme="minorHAnsi" w:hAnsiTheme="minorHAnsi" w:cs="Arial"/>
                <w:sz w:val="24"/>
                <w:szCs w:val="24"/>
              </w:rPr>
              <w:t xml:space="preserve"> intimacy and social interaction</w:t>
            </w:r>
          </w:p>
          <w:p w:rsidR="00D73B89" w:rsidRPr="0033205C" w:rsidRDefault="00D73B89" w:rsidP="00D73B89">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______</w:t>
            </w:r>
            <w:r w:rsidRPr="0033205C">
              <w:rPr>
                <w:rFonts w:asciiTheme="minorHAnsi" w:hAnsiTheme="minorHAnsi" w:cs="Arial"/>
                <w:sz w:val="24"/>
                <w:szCs w:val="24"/>
              </w:rPr>
              <w:t xml:space="preserve"> distressed on separation from caregiver (high separation anxiety)</w:t>
            </w:r>
          </w:p>
          <w:p w:rsidR="00D73B89" w:rsidRPr="0033205C" w:rsidRDefault="00D73B89" w:rsidP="00147D03">
            <w:pPr>
              <w:rPr>
                <w:rFonts w:asciiTheme="minorHAnsi" w:hAnsiTheme="minorHAnsi" w:cs="Arial"/>
                <w:sz w:val="24"/>
                <w:szCs w:val="24"/>
              </w:rPr>
            </w:pPr>
          </w:p>
          <w:p w:rsidR="00D73B89" w:rsidRPr="0033205C" w:rsidRDefault="00D73B89" w:rsidP="00147D03">
            <w:pPr>
              <w:rPr>
                <w:rFonts w:asciiTheme="minorHAnsi" w:hAnsiTheme="minorHAnsi" w:cs="Arial"/>
                <w:sz w:val="24"/>
                <w:szCs w:val="24"/>
              </w:rPr>
            </w:pPr>
            <w:r>
              <w:rPr>
                <w:rFonts w:asciiTheme="minorHAnsi" w:hAnsiTheme="minorHAnsi" w:cs="Arial"/>
                <w:sz w:val="24"/>
                <w:szCs w:val="24"/>
              </w:rPr>
              <w:t>_____ and _______</w:t>
            </w:r>
            <w:r w:rsidRPr="0033205C">
              <w:rPr>
                <w:rFonts w:asciiTheme="minorHAnsi" w:hAnsiTheme="minorHAnsi" w:cs="Arial"/>
                <w:sz w:val="24"/>
                <w:szCs w:val="24"/>
              </w:rPr>
              <w:t xml:space="preserve"> reunion from caregiver (angrily resisting being picked up but seek proximity in different ways) </w:t>
            </w:r>
          </w:p>
        </w:tc>
      </w:tr>
    </w:tbl>
    <w:p w:rsidR="00D73B89" w:rsidRDefault="00D73B89" w:rsidP="00B06F2E">
      <w:pPr>
        <w:tabs>
          <w:tab w:val="left" w:pos="910"/>
        </w:tabs>
        <w:rPr>
          <w:rFonts w:cs="Arial"/>
          <w:sz w:val="24"/>
          <w:szCs w:val="24"/>
        </w:rPr>
      </w:pPr>
    </w:p>
    <w:p w:rsidR="00D73B89" w:rsidRDefault="00D73B89" w:rsidP="00B06F2E">
      <w:pPr>
        <w:tabs>
          <w:tab w:val="left" w:pos="910"/>
        </w:tabs>
        <w:rPr>
          <w:rFonts w:cs="Arial"/>
          <w:sz w:val="24"/>
          <w:szCs w:val="24"/>
        </w:rPr>
      </w:pPr>
    </w:p>
    <w:p w:rsidR="0077262A" w:rsidRDefault="0077262A" w:rsidP="00B06F2E">
      <w:pPr>
        <w:tabs>
          <w:tab w:val="left" w:pos="910"/>
        </w:tabs>
        <w:rPr>
          <w:rFonts w:cs="Arial"/>
          <w:b/>
          <w:sz w:val="24"/>
          <w:szCs w:val="24"/>
        </w:rPr>
      </w:pPr>
    </w:p>
    <w:p w:rsidR="00D73B89" w:rsidRPr="00966DD3" w:rsidRDefault="00D73B89" w:rsidP="00B06F2E">
      <w:pPr>
        <w:tabs>
          <w:tab w:val="left" w:pos="910"/>
        </w:tabs>
        <w:rPr>
          <w:rFonts w:cs="Arial"/>
          <w:b/>
          <w:sz w:val="28"/>
          <w:szCs w:val="28"/>
        </w:rPr>
      </w:pPr>
      <w:r w:rsidRPr="00966DD3">
        <w:rPr>
          <w:rFonts w:cs="Arial"/>
          <w:b/>
          <w:sz w:val="28"/>
          <w:szCs w:val="28"/>
        </w:rPr>
        <w:lastRenderedPageBreak/>
        <w:t>Activity three-applying to a scenario</w:t>
      </w:r>
      <w:r w:rsidR="0077262A" w:rsidRPr="00966DD3">
        <w:rPr>
          <w:rFonts w:cs="Arial"/>
          <w:b/>
          <w:sz w:val="28"/>
          <w:szCs w:val="28"/>
        </w:rPr>
        <w:t xml:space="preserve"> (using activity two)</w:t>
      </w:r>
    </w:p>
    <w:p w:rsidR="00D73B89" w:rsidRDefault="00545BB3" w:rsidP="00B06F2E">
      <w:pPr>
        <w:tabs>
          <w:tab w:val="left" w:pos="910"/>
        </w:tabs>
        <w:rPr>
          <w:rFonts w:cs="Arial"/>
          <w:sz w:val="24"/>
          <w:szCs w:val="24"/>
        </w:rPr>
      </w:pPr>
      <w:r w:rsidRPr="00545BB3">
        <w:rPr>
          <w:rFonts w:eastAsia="Times New Roman" w:cs="TimesNewRomanPSMT"/>
          <w:noProof/>
          <w:sz w:val="24"/>
          <w:szCs w:val="24"/>
          <w:lang w:eastAsia="en-GB"/>
        </w:rPr>
        <mc:AlternateContent>
          <mc:Choice Requires="wps">
            <w:drawing>
              <wp:anchor distT="0" distB="0" distL="114300" distR="114300" simplePos="0" relativeHeight="251669504" behindDoc="0" locked="0" layoutInCell="1" allowOverlap="1" wp14:anchorId="7E696549" wp14:editId="2C5FAAF1">
                <wp:simplePos x="0" y="0"/>
                <wp:positionH relativeFrom="column">
                  <wp:posOffset>85725</wp:posOffset>
                </wp:positionH>
                <wp:positionV relativeFrom="paragraph">
                  <wp:posOffset>547370</wp:posOffset>
                </wp:positionV>
                <wp:extent cx="6685472" cy="1009291"/>
                <wp:effectExtent l="0" t="0" r="2032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472" cy="1009291"/>
                        </a:xfrm>
                        <a:prstGeom prst="rect">
                          <a:avLst/>
                        </a:prstGeom>
                        <a:solidFill>
                          <a:srgbClr val="FFFFFF"/>
                        </a:solidFill>
                        <a:ln w="9525">
                          <a:solidFill>
                            <a:srgbClr val="000000"/>
                          </a:solidFill>
                          <a:miter lim="800000"/>
                          <a:headEnd/>
                          <a:tailEnd/>
                        </a:ln>
                      </wps:spPr>
                      <wps:txbx>
                        <w:txbxContent>
                          <w:p w:rsidR="008D0A9F" w:rsidRPr="004C76B4" w:rsidRDefault="008D0A9F" w:rsidP="00545BB3">
                            <w:pPr>
                              <w:spacing w:after="0" w:line="240" w:lineRule="auto"/>
                              <w:rPr>
                                <w:rFonts w:eastAsia="Times New Roman" w:cs="TimesNewRomanPSMT"/>
                                <w:sz w:val="24"/>
                                <w:szCs w:val="24"/>
                                <w:lang w:eastAsia="en-GB"/>
                              </w:rPr>
                            </w:pPr>
                            <w:r w:rsidRPr="004C76B4">
                              <w:rPr>
                                <w:rFonts w:eastAsia="Times New Roman" w:cs="TimesNewRomanPSMT"/>
                                <w:sz w:val="24"/>
                                <w:szCs w:val="24"/>
                                <w:lang w:eastAsia="en-GB"/>
                              </w:rPr>
                              <w:t>Jemima and Ellie both had one year old children.  Although both infants were happy to explore their environment when the parents were present, Jemima’s child cried when she left the room, but was soothed easily when Jemima returned, Ellie’s child did not seem to mind being left alone and did not seem int</w:t>
                            </w:r>
                            <w:r w:rsidRPr="00545BB3">
                              <w:rPr>
                                <w:rFonts w:eastAsia="Times New Roman" w:cs="TimesNewRomanPSMT"/>
                                <w:sz w:val="24"/>
                                <w:szCs w:val="24"/>
                                <w:lang w:eastAsia="en-GB"/>
                              </w:rPr>
                              <w:t xml:space="preserve">erested when Ellie returned.  </w:t>
                            </w:r>
                            <w:r w:rsidRPr="004C76B4">
                              <w:rPr>
                                <w:rFonts w:eastAsia="Times New Roman" w:cs="TimesNewRomanPSMT"/>
                                <w:sz w:val="24"/>
                                <w:szCs w:val="24"/>
                                <w:lang w:eastAsia="en-GB"/>
                              </w:rPr>
                              <w:t>Jemima’s child showed a high level of anxiety in the presence of a stranger, whereas Ellie’s child did not seem concerned when the stranger when was in the room.</w:t>
                            </w:r>
                          </w:p>
                          <w:p w:rsidR="008D0A9F" w:rsidRDefault="008D0A9F" w:rsidP="00545BB3">
                            <w:pPr>
                              <w:tabs>
                                <w:tab w:val="left" w:pos="910"/>
                              </w:tabs>
                              <w:rPr>
                                <w:rFonts w:cs="Arial"/>
                                <w:sz w:val="24"/>
                                <w:szCs w:val="24"/>
                              </w:rPr>
                            </w:pPr>
                          </w:p>
                          <w:p w:rsidR="008D0A9F" w:rsidRDefault="008D0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5pt;margin-top:43.1pt;width:526.4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">
                <v:textbox>
                  <w:txbxContent>
                    <w:p w:rsidR="008D0A9F" w:rsidRPr="004C76B4" w:rsidRDefault="008D0A9F" w:rsidP="00545BB3">
                      <w:pPr>
                        <w:spacing w:after="0" w:line="240" w:lineRule="auto"/>
                        <w:rPr>
                          <w:rFonts w:eastAsia="Times New Roman" w:cs="TimesNewRomanPSMT"/>
                          <w:sz w:val="24"/>
                          <w:szCs w:val="24"/>
                          <w:lang w:eastAsia="en-GB"/>
                        </w:rPr>
                      </w:pPr>
                      <w:r w:rsidRPr="004C76B4">
                        <w:rPr>
                          <w:rFonts w:eastAsia="Times New Roman" w:cs="TimesNewRomanPSMT"/>
                          <w:sz w:val="24"/>
                          <w:szCs w:val="24"/>
                          <w:lang w:eastAsia="en-GB"/>
                        </w:rPr>
                        <w:t>Jemima and Ellie both had one year old children.  Although both infants were happy to explore their environment when the parents were present, Jemima’s child cried when she left the room, but was soothed easily when Jemima returned, Ellie’s child did not seem to mind being left alone and did not seem int</w:t>
                      </w:r>
                      <w:r w:rsidRPr="00545BB3">
                        <w:rPr>
                          <w:rFonts w:eastAsia="Times New Roman" w:cs="TimesNewRomanPSMT"/>
                          <w:sz w:val="24"/>
                          <w:szCs w:val="24"/>
                          <w:lang w:eastAsia="en-GB"/>
                        </w:rPr>
                        <w:t xml:space="preserve">erested when Ellie returned.  </w:t>
                      </w:r>
                      <w:r w:rsidRPr="004C76B4">
                        <w:rPr>
                          <w:rFonts w:eastAsia="Times New Roman" w:cs="TimesNewRomanPSMT"/>
                          <w:sz w:val="24"/>
                          <w:szCs w:val="24"/>
                          <w:lang w:eastAsia="en-GB"/>
                        </w:rPr>
                        <w:t>Jemima’s child showed a high level of anxiety in the presence of a stranger, whereas Ellie’s child did not seem concerned when the stranger when was in the room.</w:t>
                      </w:r>
                    </w:p>
                    <w:p w:rsidR="008D0A9F" w:rsidRDefault="008D0A9F" w:rsidP="00545BB3">
                      <w:pPr>
                        <w:tabs>
                          <w:tab w:val="left" w:pos="910"/>
                        </w:tabs>
                        <w:rPr>
                          <w:rFonts w:cs="Arial"/>
                          <w:sz w:val="24"/>
                          <w:szCs w:val="24"/>
                        </w:rPr>
                      </w:pPr>
                    </w:p>
                    <w:p w:rsidR="008D0A9F" w:rsidRDefault="008D0A9F"/>
                  </w:txbxContent>
                </v:textbox>
              </v:shape>
            </w:pict>
          </mc:Fallback>
        </mc:AlternateContent>
      </w:r>
      <w:r>
        <w:rPr>
          <w:rFonts w:cs="Arial"/>
          <w:sz w:val="24"/>
          <w:szCs w:val="24"/>
        </w:rPr>
        <w:t>Below is a description of two</w:t>
      </w:r>
      <w:r w:rsidR="00D73B89">
        <w:rPr>
          <w:rFonts w:cs="Arial"/>
          <w:sz w:val="24"/>
          <w:szCs w:val="24"/>
        </w:rPr>
        <w:t xml:space="preserve"> child</w:t>
      </w:r>
      <w:r>
        <w:rPr>
          <w:rFonts w:cs="Arial"/>
          <w:sz w:val="24"/>
          <w:szCs w:val="24"/>
        </w:rPr>
        <w:t>ren</w:t>
      </w:r>
      <w:r w:rsidR="00D73B89">
        <w:rPr>
          <w:rFonts w:cs="Arial"/>
          <w:sz w:val="24"/>
          <w:szCs w:val="24"/>
        </w:rPr>
        <w:t xml:space="preserve"> int</w:t>
      </w:r>
      <w:r w:rsidR="0077262A">
        <w:rPr>
          <w:rFonts w:cs="Arial"/>
          <w:sz w:val="24"/>
          <w:szCs w:val="24"/>
        </w:rPr>
        <w:t>eracting with their care-givers, y</w:t>
      </w:r>
      <w:r w:rsidR="00D73B89">
        <w:rPr>
          <w:rFonts w:cs="Arial"/>
          <w:sz w:val="24"/>
          <w:szCs w:val="24"/>
        </w:rPr>
        <w:t xml:space="preserve">ou need to decide what type of </w:t>
      </w:r>
      <w:r>
        <w:rPr>
          <w:rFonts w:cs="Arial"/>
          <w:sz w:val="24"/>
          <w:szCs w:val="24"/>
        </w:rPr>
        <w:t>attachment they are displaying and give evidence from the scenario to justify your answer.</w:t>
      </w:r>
    </w:p>
    <w:p w:rsidR="00D73B89" w:rsidRDefault="00D73B89" w:rsidP="00B06F2E">
      <w:pPr>
        <w:tabs>
          <w:tab w:val="left" w:pos="910"/>
        </w:tabs>
        <w:rPr>
          <w:rFonts w:cs="Arial"/>
          <w:sz w:val="24"/>
          <w:szCs w:val="24"/>
        </w:rPr>
      </w:pPr>
    </w:p>
    <w:p w:rsidR="00545BB3" w:rsidRDefault="00545BB3" w:rsidP="00B06F2E">
      <w:pPr>
        <w:tabs>
          <w:tab w:val="left" w:pos="910"/>
        </w:tabs>
        <w:rPr>
          <w:rFonts w:cs="Arial"/>
          <w:sz w:val="24"/>
          <w:szCs w:val="24"/>
        </w:rPr>
      </w:pPr>
    </w:p>
    <w:p w:rsidR="00545BB3" w:rsidRDefault="00545BB3" w:rsidP="00B06F2E">
      <w:pPr>
        <w:tabs>
          <w:tab w:val="left" w:pos="910"/>
        </w:tabs>
        <w:rPr>
          <w:rFonts w:cs="Arial"/>
          <w:sz w:val="24"/>
          <w:szCs w:val="24"/>
        </w:rPr>
      </w:pPr>
    </w:p>
    <w:p w:rsidR="00545BB3" w:rsidRDefault="00545BB3" w:rsidP="00545BB3">
      <w:pPr>
        <w:pStyle w:val="NoSpacing"/>
        <w:rPr>
          <w:rFonts w:cs="Arial"/>
          <w:sz w:val="24"/>
          <w:szCs w:val="24"/>
        </w:rPr>
      </w:pPr>
      <w:r>
        <w:rPr>
          <w:rFonts w:cs="Arial"/>
          <w:sz w:val="24"/>
          <w:szCs w:val="24"/>
        </w:rPr>
        <w:t>Jemima’s child</w:t>
      </w:r>
    </w:p>
    <w:p w:rsidR="00545BB3" w:rsidRPr="00545BB3" w:rsidRDefault="00545BB3" w:rsidP="00545BB3">
      <w:pPr>
        <w:pStyle w:val="NoSpacing"/>
        <w:rPr>
          <w:rFonts w:cs="Arial"/>
          <w:sz w:val="24"/>
          <w:szCs w:val="24"/>
        </w:rPr>
      </w:pPr>
      <w:r>
        <w:t>Type of attachment-_________________________________</w:t>
      </w:r>
    </w:p>
    <w:p w:rsidR="00545BB3" w:rsidRDefault="00545BB3" w:rsidP="00545BB3">
      <w:pPr>
        <w:pStyle w:val="NoSpacing"/>
      </w:pPr>
      <w:r>
        <w:t>Examples from scenario-</w:t>
      </w:r>
    </w:p>
    <w:p w:rsidR="00545BB3" w:rsidRDefault="00545BB3" w:rsidP="00545BB3">
      <w:pPr>
        <w:pStyle w:val="NoSpacing"/>
      </w:pPr>
    </w:p>
    <w:p w:rsidR="00545BB3" w:rsidRDefault="00545BB3" w:rsidP="00545BB3">
      <w:pPr>
        <w:pStyle w:val="NoSpacing"/>
      </w:pPr>
    </w:p>
    <w:p w:rsidR="00545BB3" w:rsidRDefault="00545BB3" w:rsidP="00545BB3">
      <w:pPr>
        <w:pStyle w:val="NoSpacing"/>
      </w:pPr>
    </w:p>
    <w:p w:rsidR="00545BB3" w:rsidRDefault="00545BB3" w:rsidP="00545BB3">
      <w:pPr>
        <w:pStyle w:val="NoSpacing"/>
        <w:rPr>
          <w:sz w:val="24"/>
          <w:szCs w:val="24"/>
        </w:rPr>
      </w:pPr>
      <w:r w:rsidRPr="00545BB3">
        <w:rPr>
          <w:sz w:val="24"/>
          <w:szCs w:val="24"/>
        </w:rPr>
        <w:t>Ellie’s child</w:t>
      </w:r>
    </w:p>
    <w:p w:rsidR="00545BB3" w:rsidRDefault="00545BB3" w:rsidP="00545BB3">
      <w:pPr>
        <w:pStyle w:val="NoSpacing"/>
        <w:rPr>
          <w:sz w:val="24"/>
          <w:szCs w:val="24"/>
        </w:rPr>
      </w:pPr>
      <w:r>
        <w:rPr>
          <w:sz w:val="24"/>
          <w:szCs w:val="24"/>
        </w:rPr>
        <w:t>Type of attachment-__________________________</w:t>
      </w:r>
    </w:p>
    <w:p w:rsidR="00545BB3" w:rsidRDefault="00545BB3" w:rsidP="00545BB3">
      <w:pPr>
        <w:pStyle w:val="NoSpacing"/>
        <w:rPr>
          <w:sz w:val="24"/>
          <w:szCs w:val="24"/>
        </w:rPr>
      </w:pPr>
      <w:r>
        <w:rPr>
          <w:sz w:val="24"/>
          <w:szCs w:val="24"/>
        </w:rPr>
        <w:t>Examples from scenario-</w:t>
      </w:r>
    </w:p>
    <w:p w:rsidR="00545BB3" w:rsidRDefault="00545BB3" w:rsidP="00545BB3">
      <w:pPr>
        <w:pStyle w:val="NoSpacing"/>
        <w:rPr>
          <w:sz w:val="24"/>
          <w:szCs w:val="24"/>
        </w:rPr>
      </w:pPr>
    </w:p>
    <w:p w:rsidR="00545BB3" w:rsidRDefault="00545BB3" w:rsidP="00545BB3">
      <w:pPr>
        <w:pStyle w:val="NoSpacing"/>
        <w:rPr>
          <w:sz w:val="24"/>
          <w:szCs w:val="24"/>
        </w:rPr>
      </w:pPr>
    </w:p>
    <w:p w:rsidR="00545BB3" w:rsidRPr="00966DD3" w:rsidRDefault="00545BB3" w:rsidP="00545BB3">
      <w:pPr>
        <w:pStyle w:val="NoSpacing"/>
        <w:rPr>
          <w:b/>
          <w:sz w:val="24"/>
          <w:szCs w:val="24"/>
        </w:rPr>
      </w:pPr>
      <w:proofErr w:type="gramStart"/>
      <w:r w:rsidRPr="00966DD3">
        <w:rPr>
          <w:b/>
          <w:sz w:val="28"/>
          <w:szCs w:val="28"/>
        </w:rPr>
        <w:t>Activity four- The strange situation-an ethical study</w:t>
      </w:r>
      <w:r w:rsidRPr="00966DD3">
        <w:rPr>
          <w:b/>
          <w:sz w:val="24"/>
          <w:szCs w:val="24"/>
        </w:rPr>
        <w:t>?</w:t>
      </w:r>
      <w:proofErr w:type="gramEnd"/>
      <w:r w:rsidR="00966DD3">
        <w:rPr>
          <w:b/>
          <w:sz w:val="24"/>
          <w:szCs w:val="24"/>
        </w:rPr>
        <w:t xml:space="preserve"> </w:t>
      </w:r>
      <w:r w:rsidRPr="00966DD3">
        <w:rPr>
          <w:b/>
          <w:sz w:val="24"/>
          <w:szCs w:val="24"/>
        </w:rPr>
        <w:t>(</w:t>
      </w:r>
      <w:r w:rsidR="0077262A" w:rsidRPr="00966DD3">
        <w:rPr>
          <w:b/>
          <w:sz w:val="24"/>
          <w:szCs w:val="24"/>
        </w:rPr>
        <w:t xml:space="preserve">Use the </w:t>
      </w:r>
      <w:r w:rsidRPr="00966DD3">
        <w:rPr>
          <w:b/>
          <w:sz w:val="24"/>
          <w:szCs w:val="24"/>
        </w:rPr>
        <w:t>informed consent interview and debrief from clip</w:t>
      </w:r>
      <w:r w:rsidR="0077262A" w:rsidRPr="00966DD3">
        <w:rPr>
          <w:b/>
          <w:sz w:val="24"/>
          <w:szCs w:val="24"/>
        </w:rPr>
        <w:t>)</w:t>
      </w:r>
    </w:p>
    <w:p w:rsidR="0077262A" w:rsidRDefault="0077262A" w:rsidP="00545BB3">
      <w:pPr>
        <w:pStyle w:val="NoSpacing"/>
        <w:rPr>
          <w:sz w:val="24"/>
          <w:szCs w:val="24"/>
        </w:rPr>
      </w:pPr>
      <w:r>
        <w:rPr>
          <w:sz w:val="24"/>
          <w:szCs w:val="24"/>
        </w:rPr>
        <w:t xml:space="preserve">How did the psychologist deal with the following </w:t>
      </w:r>
      <w:r w:rsidR="00147D03">
        <w:rPr>
          <w:sz w:val="24"/>
          <w:szCs w:val="24"/>
        </w:rPr>
        <w:t xml:space="preserve">potential ethical issues, give examples from the clip in your </w:t>
      </w:r>
      <w:proofErr w:type="gramStart"/>
      <w:r w:rsidR="00147D03">
        <w:rPr>
          <w:sz w:val="24"/>
          <w:szCs w:val="24"/>
        </w:rPr>
        <w:t>answer.</w:t>
      </w:r>
      <w:proofErr w:type="gramEnd"/>
      <w:r w:rsidR="00147D03">
        <w:rPr>
          <w:sz w:val="24"/>
          <w:szCs w:val="24"/>
        </w:rPr>
        <w:t xml:space="preserve"> </w:t>
      </w:r>
    </w:p>
    <w:p w:rsidR="0077262A" w:rsidRDefault="0077262A" w:rsidP="00545BB3">
      <w:pPr>
        <w:pStyle w:val="NoSpacing"/>
        <w:rPr>
          <w:sz w:val="24"/>
          <w:szCs w:val="24"/>
        </w:rPr>
      </w:pPr>
    </w:p>
    <w:p w:rsidR="0077262A" w:rsidRDefault="00147D03" w:rsidP="00545BB3">
      <w:pPr>
        <w:pStyle w:val="NoSpacing"/>
        <w:rPr>
          <w:sz w:val="24"/>
          <w:szCs w:val="24"/>
        </w:rPr>
      </w:pPr>
      <w:r>
        <w:rPr>
          <w:sz w:val="24"/>
          <w:szCs w:val="24"/>
        </w:rPr>
        <w:t>Deception</w:t>
      </w:r>
    </w:p>
    <w:p w:rsidR="00147D03" w:rsidRDefault="00147D03" w:rsidP="00147D03">
      <w:pPr>
        <w:pStyle w:val="NoSpacing"/>
        <w:numPr>
          <w:ilvl w:val="0"/>
          <w:numId w:val="1"/>
        </w:numPr>
        <w:rPr>
          <w:sz w:val="24"/>
          <w:szCs w:val="24"/>
        </w:rPr>
      </w:pPr>
    </w:p>
    <w:p w:rsidR="00147D03" w:rsidRDefault="00147D03" w:rsidP="00545BB3">
      <w:pPr>
        <w:pStyle w:val="NoSpacing"/>
        <w:rPr>
          <w:sz w:val="24"/>
          <w:szCs w:val="24"/>
        </w:rPr>
      </w:pPr>
    </w:p>
    <w:p w:rsidR="0077262A" w:rsidRDefault="0077262A" w:rsidP="00545BB3">
      <w:pPr>
        <w:pStyle w:val="NoSpacing"/>
        <w:rPr>
          <w:sz w:val="24"/>
          <w:szCs w:val="24"/>
        </w:rPr>
      </w:pPr>
    </w:p>
    <w:p w:rsidR="0077262A" w:rsidRDefault="0077262A" w:rsidP="00545BB3">
      <w:pPr>
        <w:pStyle w:val="NoSpacing"/>
        <w:rPr>
          <w:sz w:val="24"/>
          <w:szCs w:val="24"/>
        </w:rPr>
      </w:pPr>
      <w:r>
        <w:rPr>
          <w:sz w:val="24"/>
          <w:szCs w:val="24"/>
        </w:rPr>
        <w:t>Right to withdraw</w:t>
      </w:r>
    </w:p>
    <w:p w:rsidR="00147D03" w:rsidRDefault="00147D03" w:rsidP="00147D03">
      <w:pPr>
        <w:pStyle w:val="NoSpacing"/>
        <w:numPr>
          <w:ilvl w:val="0"/>
          <w:numId w:val="1"/>
        </w:numPr>
        <w:rPr>
          <w:sz w:val="24"/>
          <w:szCs w:val="24"/>
        </w:rPr>
      </w:pPr>
      <w:r>
        <w:rPr>
          <w:sz w:val="24"/>
          <w:szCs w:val="24"/>
        </w:rPr>
        <w:t xml:space="preserve">  </w:t>
      </w:r>
    </w:p>
    <w:p w:rsidR="00147D03" w:rsidRDefault="00147D03" w:rsidP="00147D03">
      <w:pPr>
        <w:pStyle w:val="NoSpacing"/>
        <w:numPr>
          <w:ilvl w:val="0"/>
          <w:numId w:val="1"/>
        </w:numPr>
        <w:rPr>
          <w:sz w:val="24"/>
          <w:szCs w:val="24"/>
        </w:rPr>
      </w:pPr>
    </w:p>
    <w:p w:rsidR="00147D03" w:rsidRDefault="00147D03" w:rsidP="00545BB3">
      <w:pPr>
        <w:pStyle w:val="NoSpacing"/>
        <w:rPr>
          <w:sz w:val="24"/>
          <w:szCs w:val="24"/>
        </w:rPr>
      </w:pPr>
    </w:p>
    <w:p w:rsidR="00147D03" w:rsidRDefault="00147D03" w:rsidP="00545BB3">
      <w:pPr>
        <w:pStyle w:val="NoSpacing"/>
        <w:rPr>
          <w:sz w:val="24"/>
          <w:szCs w:val="24"/>
        </w:rPr>
      </w:pPr>
      <w:r>
        <w:rPr>
          <w:sz w:val="24"/>
          <w:szCs w:val="24"/>
        </w:rPr>
        <w:t>Informed consent</w:t>
      </w:r>
    </w:p>
    <w:p w:rsidR="00147D03" w:rsidRDefault="00147D03" w:rsidP="00147D03">
      <w:pPr>
        <w:pStyle w:val="NoSpacing"/>
        <w:numPr>
          <w:ilvl w:val="0"/>
          <w:numId w:val="1"/>
        </w:numPr>
        <w:rPr>
          <w:sz w:val="24"/>
          <w:szCs w:val="24"/>
        </w:rPr>
      </w:pPr>
    </w:p>
    <w:p w:rsidR="00147D03" w:rsidRDefault="00147D03" w:rsidP="00545BB3">
      <w:pPr>
        <w:pStyle w:val="NoSpacing"/>
        <w:rPr>
          <w:sz w:val="24"/>
          <w:szCs w:val="24"/>
        </w:rPr>
      </w:pPr>
    </w:p>
    <w:p w:rsidR="00147D03" w:rsidRDefault="00147D03" w:rsidP="00545BB3">
      <w:pPr>
        <w:pStyle w:val="NoSpacing"/>
        <w:rPr>
          <w:sz w:val="24"/>
          <w:szCs w:val="24"/>
        </w:rPr>
      </w:pPr>
    </w:p>
    <w:p w:rsidR="00147D03" w:rsidRDefault="00147D03" w:rsidP="00545BB3">
      <w:pPr>
        <w:pStyle w:val="NoSpacing"/>
        <w:rPr>
          <w:sz w:val="24"/>
          <w:szCs w:val="24"/>
        </w:rPr>
      </w:pPr>
      <w:r>
        <w:rPr>
          <w:sz w:val="24"/>
          <w:szCs w:val="24"/>
        </w:rPr>
        <w:t>Protection of participants</w:t>
      </w:r>
    </w:p>
    <w:p w:rsidR="00147D03" w:rsidRDefault="00147D03" w:rsidP="00147D03">
      <w:pPr>
        <w:pStyle w:val="NoSpacing"/>
        <w:numPr>
          <w:ilvl w:val="0"/>
          <w:numId w:val="1"/>
        </w:numPr>
        <w:rPr>
          <w:sz w:val="24"/>
          <w:szCs w:val="24"/>
        </w:rPr>
      </w:pPr>
      <w:r>
        <w:rPr>
          <w:sz w:val="24"/>
          <w:szCs w:val="24"/>
        </w:rPr>
        <w:t xml:space="preserve">  </w:t>
      </w:r>
    </w:p>
    <w:p w:rsidR="00147D03" w:rsidRDefault="00147D03" w:rsidP="00147D03">
      <w:pPr>
        <w:pStyle w:val="NoSpacing"/>
        <w:numPr>
          <w:ilvl w:val="0"/>
          <w:numId w:val="1"/>
        </w:numPr>
        <w:rPr>
          <w:sz w:val="24"/>
          <w:szCs w:val="24"/>
        </w:rPr>
      </w:pPr>
      <w:r>
        <w:rPr>
          <w:sz w:val="24"/>
          <w:szCs w:val="24"/>
        </w:rPr>
        <w:t xml:space="preserve">  </w:t>
      </w:r>
    </w:p>
    <w:p w:rsidR="00147D03" w:rsidRDefault="00147D03" w:rsidP="00147D03">
      <w:pPr>
        <w:pStyle w:val="NoSpacing"/>
        <w:numPr>
          <w:ilvl w:val="0"/>
          <w:numId w:val="1"/>
        </w:numPr>
        <w:rPr>
          <w:sz w:val="24"/>
          <w:szCs w:val="24"/>
        </w:rPr>
      </w:pPr>
    </w:p>
    <w:p w:rsidR="00147D03" w:rsidRDefault="00147D03" w:rsidP="00545BB3">
      <w:pPr>
        <w:pStyle w:val="NoSpacing"/>
        <w:rPr>
          <w:sz w:val="24"/>
          <w:szCs w:val="24"/>
        </w:rPr>
      </w:pPr>
      <w:r>
        <w:rPr>
          <w:sz w:val="24"/>
          <w:szCs w:val="24"/>
        </w:rPr>
        <w:t xml:space="preserve">              </w:t>
      </w:r>
      <w:r>
        <w:rPr>
          <w:sz w:val="24"/>
          <w:szCs w:val="24"/>
        </w:rPr>
        <w:tab/>
      </w:r>
      <w:r>
        <w:rPr>
          <w:sz w:val="24"/>
          <w:szCs w:val="24"/>
        </w:rPr>
        <w:tab/>
      </w:r>
    </w:p>
    <w:p w:rsidR="00147D03" w:rsidRDefault="00147D03" w:rsidP="00545BB3">
      <w:pPr>
        <w:pStyle w:val="NoSpacing"/>
        <w:rPr>
          <w:sz w:val="24"/>
          <w:szCs w:val="24"/>
        </w:rPr>
      </w:pPr>
      <w:r>
        <w:rPr>
          <w:sz w:val="24"/>
          <w:szCs w:val="24"/>
        </w:rPr>
        <w:t xml:space="preserve">                             </w:t>
      </w:r>
    </w:p>
    <w:p w:rsidR="00147D03" w:rsidRDefault="00147D03" w:rsidP="00545BB3">
      <w:pPr>
        <w:pStyle w:val="NoSpacing"/>
        <w:rPr>
          <w:sz w:val="24"/>
          <w:szCs w:val="24"/>
        </w:rPr>
      </w:pPr>
      <w:r>
        <w:rPr>
          <w:sz w:val="24"/>
          <w:szCs w:val="24"/>
        </w:rPr>
        <w:t xml:space="preserve">Privacy </w:t>
      </w:r>
    </w:p>
    <w:p w:rsidR="00147D03" w:rsidRDefault="00147D03" w:rsidP="00147D03">
      <w:pPr>
        <w:pStyle w:val="NoSpacing"/>
        <w:numPr>
          <w:ilvl w:val="0"/>
          <w:numId w:val="1"/>
        </w:numPr>
        <w:rPr>
          <w:sz w:val="24"/>
          <w:szCs w:val="24"/>
        </w:rPr>
      </w:pPr>
      <w:r>
        <w:rPr>
          <w:sz w:val="24"/>
          <w:szCs w:val="24"/>
        </w:rPr>
        <w:t xml:space="preserve">    </w:t>
      </w:r>
    </w:p>
    <w:p w:rsidR="00147D03" w:rsidRDefault="00147D03" w:rsidP="00147D03">
      <w:pPr>
        <w:pStyle w:val="NoSpacing"/>
        <w:ind w:left="720"/>
        <w:rPr>
          <w:sz w:val="24"/>
          <w:szCs w:val="24"/>
        </w:rPr>
      </w:pPr>
    </w:p>
    <w:p w:rsidR="00ED273B" w:rsidRDefault="00ED273B" w:rsidP="00ED273B">
      <w:pPr>
        <w:pStyle w:val="NoSpacing"/>
        <w:rPr>
          <w:sz w:val="24"/>
          <w:szCs w:val="24"/>
        </w:rPr>
      </w:pPr>
    </w:p>
    <w:p w:rsidR="00966DD3" w:rsidRDefault="00966DD3" w:rsidP="00ED273B">
      <w:pPr>
        <w:pStyle w:val="NoSpacing"/>
        <w:rPr>
          <w:sz w:val="24"/>
          <w:szCs w:val="24"/>
        </w:rPr>
      </w:pPr>
    </w:p>
    <w:p w:rsidR="00966DD3" w:rsidRDefault="00966DD3" w:rsidP="00ED273B">
      <w:pPr>
        <w:pStyle w:val="NoSpacing"/>
        <w:rPr>
          <w:sz w:val="24"/>
          <w:szCs w:val="24"/>
        </w:rPr>
      </w:pPr>
    </w:p>
    <w:p w:rsidR="00ED273B" w:rsidRDefault="00ED273B" w:rsidP="00ED273B">
      <w:pPr>
        <w:pStyle w:val="NoSpacing"/>
        <w:rPr>
          <w:sz w:val="24"/>
          <w:szCs w:val="24"/>
        </w:rPr>
      </w:pPr>
      <w:r>
        <w:rPr>
          <w:sz w:val="24"/>
          <w:szCs w:val="24"/>
        </w:rPr>
        <w:lastRenderedPageBreak/>
        <w:t xml:space="preserve">Did the psychologist deal with ethical issues adequately then? Was this study an ethical study? Write one paragraph below justifying your answer. </w:t>
      </w:r>
    </w:p>
    <w:p w:rsidR="00ED273B" w:rsidRDefault="00ED273B" w:rsidP="00ED273B">
      <w:pPr>
        <w:pStyle w:val="NoSpacing"/>
        <w:rPr>
          <w:sz w:val="24"/>
          <w:szCs w:val="24"/>
        </w:rPr>
      </w:pPr>
    </w:p>
    <w:p w:rsidR="00ED273B" w:rsidRDefault="00ED273B" w:rsidP="00ED273B">
      <w:pPr>
        <w:pStyle w:val="NoSpacing"/>
        <w:rPr>
          <w:sz w:val="24"/>
          <w:szCs w:val="24"/>
        </w:rPr>
      </w:pPr>
      <w:r w:rsidRPr="00ED273B">
        <w:rPr>
          <w:noProof/>
          <w:sz w:val="24"/>
          <w:szCs w:val="24"/>
          <w:lang w:eastAsia="en-GB"/>
        </w:rPr>
        <mc:AlternateContent>
          <mc:Choice Requires="wps">
            <w:drawing>
              <wp:anchor distT="0" distB="0" distL="114300" distR="114300" simplePos="0" relativeHeight="251671552" behindDoc="0" locked="0" layoutInCell="1" allowOverlap="1" wp14:anchorId="5EA0AEF4" wp14:editId="5564A965">
                <wp:simplePos x="0" y="0"/>
                <wp:positionH relativeFrom="column">
                  <wp:posOffset>-104775</wp:posOffset>
                </wp:positionH>
                <wp:positionV relativeFrom="paragraph">
                  <wp:posOffset>32385</wp:posOffset>
                </wp:positionV>
                <wp:extent cx="671512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FFFFFF"/>
                        </a:solidFill>
                        <a:ln w="9525">
                          <a:solidFill>
                            <a:srgbClr val="000000"/>
                          </a:solidFill>
                          <a:miter lim="800000"/>
                          <a:headEnd/>
                          <a:tailEnd/>
                        </a:ln>
                      </wps:spPr>
                      <wps:txbx>
                        <w:txbxContent>
                          <w:p w:rsidR="008D0A9F" w:rsidRDefault="008D0A9F"/>
                          <w:p w:rsidR="008D0A9F" w:rsidRDefault="008D0A9F"/>
                          <w:p w:rsidR="008D0A9F" w:rsidRDefault="008D0A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8.25pt;margin-top:2.55pt;width:528.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">
                <v:textbox style="mso-fit-shape-to-text:t">
                  <w:txbxContent>
                    <w:p w:rsidR="008D0A9F" w:rsidRDefault="008D0A9F"/>
                    <w:p w:rsidR="008D0A9F" w:rsidRDefault="008D0A9F"/>
                    <w:p w:rsidR="008D0A9F" w:rsidRDefault="008D0A9F"/>
                  </w:txbxContent>
                </v:textbox>
              </v:shape>
            </w:pict>
          </mc:Fallback>
        </mc:AlternateContent>
      </w:r>
    </w:p>
    <w:p w:rsidR="00545BB3" w:rsidRPr="00545BB3" w:rsidRDefault="00545BB3" w:rsidP="00545BB3">
      <w:pPr>
        <w:pStyle w:val="NoSpacing"/>
        <w:rPr>
          <w:sz w:val="24"/>
          <w:szCs w:val="24"/>
        </w:rPr>
      </w:pPr>
    </w:p>
    <w:p w:rsidR="00545BB3" w:rsidRDefault="0077262A" w:rsidP="00B06F2E">
      <w:pPr>
        <w:tabs>
          <w:tab w:val="left" w:pos="910"/>
        </w:tabs>
        <w:rPr>
          <w:rFonts w:cs="Arial"/>
          <w:sz w:val="24"/>
          <w:szCs w:val="24"/>
        </w:rPr>
      </w:pPr>
      <w:r>
        <w:rPr>
          <w:rFonts w:cs="Arial"/>
          <w:sz w:val="24"/>
          <w:szCs w:val="24"/>
        </w:rPr>
        <w:t xml:space="preserve"> </w:t>
      </w:r>
    </w:p>
    <w:p w:rsidR="00ED273B" w:rsidRDefault="00ED273B" w:rsidP="00B06F2E">
      <w:pPr>
        <w:tabs>
          <w:tab w:val="left" w:pos="910"/>
        </w:tabs>
        <w:rPr>
          <w:rFonts w:cs="Arial"/>
          <w:sz w:val="24"/>
          <w:szCs w:val="24"/>
        </w:rPr>
      </w:pPr>
    </w:p>
    <w:p w:rsidR="00966DD3" w:rsidRDefault="00966DD3" w:rsidP="00ED273B">
      <w:pPr>
        <w:tabs>
          <w:tab w:val="left" w:pos="3675"/>
        </w:tabs>
        <w:rPr>
          <w:rFonts w:cs="Arial"/>
          <w:sz w:val="24"/>
          <w:szCs w:val="24"/>
        </w:rPr>
      </w:pPr>
    </w:p>
    <w:p w:rsidR="00966DD3" w:rsidRDefault="00ED273B" w:rsidP="00ED273B">
      <w:pPr>
        <w:tabs>
          <w:tab w:val="left" w:pos="3675"/>
        </w:tabs>
        <w:rPr>
          <w:rFonts w:cs="Arial"/>
          <w:b/>
          <w:sz w:val="28"/>
          <w:szCs w:val="28"/>
        </w:rPr>
      </w:pPr>
      <w:r w:rsidRPr="00966DD3">
        <w:rPr>
          <w:rFonts w:cs="Arial"/>
          <w:b/>
          <w:sz w:val="28"/>
          <w:szCs w:val="28"/>
        </w:rPr>
        <w:t>Activity five-The strange situation (using the clip)</w:t>
      </w:r>
    </w:p>
    <w:p w:rsidR="00ED273B" w:rsidRPr="00966DD3" w:rsidRDefault="00ED273B" w:rsidP="00ED273B">
      <w:pPr>
        <w:tabs>
          <w:tab w:val="left" w:pos="3675"/>
        </w:tabs>
        <w:rPr>
          <w:rFonts w:cs="Arial"/>
          <w:b/>
          <w:sz w:val="28"/>
          <w:szCs w:val="28"/>
        </w:rPr>
      </w:pPr>
      <w:r>
        <w:rPr>
          <w:rFonts w:cs="Arial"/>
          <w:sz w:val="24"/>
          <w:szCs w:val="24"/>
        </w:rPr>
        <w:t xml:space="preserve">Fill in the procedures table below for the strange situation after watching the clip. </w:t>
      </w:r>
    </w:p>
    <w:tbl>
      <w:tblPr>
        <w:tblStyle w:val="TableGrid"/>
        <w:tblW w:w="0" w:type="auto"/>
        <w:tblLook w:val="04A0" w:firstRow="1" w:lastRow="0" w:firstColumn="1" w:lastColumn="0" w:noHBand="0" w:noVBand="1"/>
      </w:tblPr>
      <w:tblGrid>
        <w:gridCol w:w="1384"/>
        <w:gridCol w:w="2977"/>
        <w:gridCol w:w="6321"/>
      </w:tblGrid>
      <w:tr w:rsidR="00ED273B" w:rsidTr="00ED273B">
        <w:tc>
          <w:tcPr>
            <w:tcW w:w="1384" w:type="dxa"/>
          </w:tcPr>
          <w:p w:rsidR="00ED273B" w:rsidRPr="00ED273B" w:rsidRDefault="00ED273B" w:rsidP="00ED273B">
            <w:pPr>
              <w:tabs>
                <w:tab w:val="left" w:pos="3675"/>
              </w:tabs>
              <w:rPr>
                <w:rFonts w:asciiTheme="minorHAnsi" w:hAnsiTheme="minorHAnsi" w:cs="Arial"/>
                <w:sz w:val="24"/>
                <w:szCs w:val="24"/>
              </w:rPr>
            </w:pPr>
            <w:r w:rsidRPr="00ED273B">
              <w:rPr>
                <w:rFonts w:asciiTheme="minorHAnsi" w:hAnsiTheme="minorHAnsi" w:cs="Arial"/>
                <w:sz w:val="24"/>
                <w:szCs w:val="24"/>
              </w:rPr>
              <w:t xml:space="preserve">Stages </w:t>
            </w:r>
          </w:p>
        </w:tc>
        <w:tc>
          <w:tcPr>
            <w:tcW w:w="2977" w:type="dxa"/>
          </w:tcPr>
          <w:p w:rsidR="00ED273B" w:rsidRPr="00ED273B" w:rsidRDefault="001C5637" w:rsidP="00ED273B">
            <w:pPr>
              <w:tabs>
                <w:tab w:val="left" w:pos="3675"/>
              </w:tabs>
              <w:rPr>
                <w:rFonts w:asciiTheme="minorHAnsi" w:hAnsiTheme="minorHAnsi" w:cs="Arial"/>
                <w:sz w:val="24"/>
                <w:szCs w:val="24"/>
              </w:rPr>
            </w:pPr>
            <w:r>
              <w:rPr>
                <w:rFonts w:asciiTheme="minorHAnsi" w:hAnsiTheme="minorHAnsi" w:cs="Arial"/>
                <w:sz w:val="24"/>
                <w:szCs w:val="24"/>
              </w:rPr>
              <w:t xml:space="preserve">People in the room and </w:t>
            </w:r>
            <w:r w:rsidR="00ED273B" w:rsidRPr="00ED273B">
              <w:rPr>
                <w:rFonts w:asciiTheme="minorHAnsi" w:hAnsiTheme="minorHAnsi" w:cs="Arial"/>
                <w:sz w:val="24"/>
                <w:szCs w:val="24"/>
              </w:rPr>
              <w:t>what do they do?</w:t>
            </w:r>
          </w:p>
        </w:tc>
        <w:tc>
          <w:tcPr>
            <w:tcW w:w="6321" w:type="dxa"/>
          </w:tcPr>
          <w:p w:rsidR="00ED273B" w:rsidRPr="00ED273B" w:rsidRDefault="00ED273B" w:rsidP="00ED273B">
            <w:pPr>
              <w:tabs>
                <w:tab w:val="left" w:pos="3675"/>
              </w:tabs>
              <w:rPr>
                <w:rFonts w:asciiTheme="minorHAnsi" w:hAnsiTheme="minorHAnsi" w:cs="Arial"/>
                <w:sz w:val="24"/>
                <w:szCs w:val="24"/>
              </w:rPr>
            </w:pPr>
            <w:r w:rsidRPr="00ED273B">
              <w:rPr>
                <w:rFonts w:asciiTheme="minorHAnsi" w:hAnsiTheme="minorHAnsi" w:cs="Arial"/>
                <w:sz w:val="24"/>
                <w:szCs w:val="24"/>
              </w:rPr>
              <w:t>Behaviour of baby G during the stage</w:t>
            </w:r>
          </w:p>
          <w:p w:rsidR="00ED273B" w:rsidRPr="00ED273B" w:rsidRDefault="00ED273B" w:rsidP="00ED273B">
            <w:pPr>
              <w:tabs>
                <w:tab w:val="left" w:pos="3675"/>
              </w:tabs>
              <w:rPr>
                <w:rFonts w:asciiTheme="minorHAnsi" w:hAnsiTheme="minorHAnsi" w:cs="Arial"/>
                <w:sz w:val="24"/>
                <w:szCs w:val="24"/>
              </w:rPr>
            </w:pPr>
            <w:r w:rsidRPr="00ED273B">
              <w:rPr>
                <w:rFonts w:asciiTheme="minorHAnsi" w:hAnsiTheme="minorHAnsi" w:cs="Arial"/>
                <w:sz w:val="24"/>
                <w:szCs w:val="24"/>
              </w:rPr>
              <w:t xml:space="preserve">(think about things like-exploring the room, interactions with mum, reaction to stranger, reaction when reunited </w:t>
            </w:r>
            <w:proofErr w:type="spellStart"/>
            <w:r w:rsidRPr="00ED273B">
              <w:rPr>
                <w:rFonts w:asciiTheme="minorHAnsi" w:hAnsiTheme="minorHAnsi" w:cs="Arial"/>
                <w:sz w:val="24"/>
                <w:szCs w:val="24"/>
              </w:rPr>
              <w:t>etc</w:t>
            </w:r>
            <w:proofErr w:type="spellEnd"/>
            <w:r w:rsidRPr="00ED273B">
              <w:rPr>
                <w:rFonts w:asciiTheme="minorHAnsi" w:hAnsiTheme="minorHAnsi" w:cs="Arial"/>
                <w:sz w:val="24"/>
                <w:szCs w:val="24"/>
              </w:rPr>
              <w:t>)</w:t>
            </w:r>
          </w:p>
        </w:tc>
      </w:tr>
      <w:tr w:rsidR="00ED273B" w:rsidTr="00ED273B">
        <w:tc>
          <w:tcPr>
            <w:tcW w:w="1384" w:type="dxa"/>
          </w:tcPr>
          <w:p w:rsidR="00ED273B" w:rsidRPr="00ED273B" w:rsidRDefault="00ED273B" w:rsidP="00ED273B">
            <w:pPr>
              <w:tabs>
                <w:tab w:val="left" w:pos="3675"/>
              </w:tabs>
              <w:rPr>
                <w:rFonts w:asciiTheme="minorHAnsi" w:hAnsiTheme="minorHAnsi" w:cs="Arial"/>
                <w:sz w:val="24"/>
                <w:szCs w:val="24"/>
              </w:rPr>
            </w:pPr>
            <w:r w:rsidRPr="00ED273B">
              <w:rPr>
                <w:rFonts w:asciiTheme="minorHAnsi" w:hAnsiTheme="minorHAnsi" w:cs="Arial"/>
                <w:sz w:val="24"/>
                <w:szCs w:val="24"/>
              </w:rPr>
              <w:t>1</w:t>
            </w:r>
          </w:p>
        </w:tc>
        <w:tc>
          <w:tcPr>
            <w:tcW w:w="2977" w:type="dxa"/>
          </w:tcPr>
          <w:p w:rsidR="00ED273B" w:rsidRDefault="001C5637" w:rsidP="00ED273B">
            <w:pPr>
              <w:tabs>
                <w:tab w:val="left" w:pos="3675"/>
              </w:tabs>
              <w:rPr>
                <w:rFonts w:asciiTheme="minorHAnsi" w:hAnsiTheme="minorHAnsi" w:cs="Arial"/>
                <w:sz w:val="24"/>
                <w:szCs w:val="24"/>
              </w:rPr>
            </w:pPr>
            <w:r>
              <w:rPr>
                <w:rFonts w:asciiTheme="minorHAnsi" w:hAnsiTheme="minorHAnsi" w:cs="Arial"/>
                <w:sz w:val="24"/>
                <w:szCs w:val="24"/>
              </w:rPr>
              <w:t>Mum, infant, researcher</w:t>
            </w:r>
          </w:p>
          <w:p w:rsidR="00ED273B" w:rsidRPr="00ED273B" w:rsidRDefault="001C5637" w:rsidP="00ED273B">
            <w:pPr>
              <w:tabs>
                <w:tab w:val="left" w:pos="3675"/>
              </w:tabs>
              <w:rPr>
                <w:rFonts w:asciiTheme="minorHAnsi" w:hAnsiTheme="minorHAnsi" w:cs="Arial"/>
                <w:sz w:val="24"/>
                <w:szCs w:val="24"/>
              </w:rPr>
            </w:pPr>
            <w:r>
              <w:rPr>
                <w:rFonts w:asciiTheme="minorHAnsi" w:hAnsiTheme="minorHAnsi" w:cs="Arial"/>
                <w:sz w:val="24"/>
                <w:szCs w:val="24"/>
              </w:rPr>
              <w:t>Researcher shows them the room and then leaves.</w:t>
            </w:r>
          </w:p>
        </w:tc>
        <w:tc>
          <w:tcPr>
            <w:tcW w:w="6321" w:type="dxa"/>
          </w:tcPr>
          <w:p w:rsidR="00ED273B" w:rsidRPr="00ED273B" w:rsidRDefault="001C5637" w:rsidP="00ED273B">
            <w:pPr>
              <w:tabs>
                <w:tab w:val="left" w:pos="3675"/>
              </w:tabs>
              <w:rPr>
                <w:rFonts w:asciiTheme="minorHAnsi" w:hAnsiTheme="minorHAnsi" w:cs="Arial"/>
                <w:sz w:val="24"/>
                <w:szCs w:val="24"/>
              </w:rPr>
            </w:pPr>
            <w:r>
              <w:rPr>
                <w:rFonts w:asciiTheme="minorHAnsi" w:hAnsiTheme="minorHAnsi" w:cs="Arial"/>
                <w:sz w:val="24"/>
                <w:szCs w:val="24"/>
              </w:rPr>
              <w:t>Baby enters the room happily and looks around.</w:t>
            </w:r>
          </w:p>
        </w:tc>
      </w:tr>
      <w:tr w:rsidR="00ED273B" w:rsidTr="00ED273B">
        <w:tc>
          <w:tcPr>
            <w:tcW w:w="1384" w:type="dxa"/>
          </w:tcPr>
          <w:p w:rsidR="00ED273B" w:rsidRPr="00ED273B" w:rsidRDefault="00ED273B" w:rsidP="00ED273B">
            <w:pPr>
              <w:tabs>
                <w:tab w:val="left" w:pos="3675"/>
              </w:tabs>
              <w:rPr>
                <w:rFonts w:asciiTheme="minorHAnsi" w:hAnsiTheme="minorHAnsi" w:cs="Arial"/>
                <w:sz w:val="24"/>
                <w:szCs w:val="24"/>
              </w:rPr>
            </w:pPr>
            <w:r w:rsidRPr="00ED273B">
              <w:rPr>
                <w:rFonts w:asciiTheme="minorHAnsi" w:hAnsiTheme="minorHAnsi" w:cs="Arial"/>
                <w:sz w:val="24"/>
                <w:szCs w:val="24"/>
              </w:rPr>
              <w:t>2</w:t>
            </w:r>
          </w:p>
        </w:tc>
        <w:tc>
          <w:tcPr>
            <w:tcW w:w="2977" w:type="dxa"/>
          </w:tcPr>
          <w:p w:rsidR="00ED273B" w:rsidRDefault="00ED273B" w:rsidP="00ED273B">
            <w:pPr>
              <w:tabs>
                <w:tab w:val="left" w:pos="3675"/>
              </w:tabs>
              <w:rPr>
                <w:rFonts w:asciiTheme="minorHAnsi" w:hAnsiTheme="minorHAnsi" w:cs="Arial"/>
                <w:sz w:val="24"/>
                <w:szCs w:val="24"/>
              </w:rPr>
            </w:pPr>
          </w:p>
          <w:p w:rsidR="00ED273B" w:rsidRDefault="00ED273B" w:rsidP="00ED273B">
            <w:pPr>
              <w:tabs>
                <w:tab w:val="left" w:pos="3675"/>
              </w:tabs>
              <w:rPr>
                <w:rFonts w:asciiTheme="minorHAnsi" w:hAnsiTheme="minorHAnsi" w:cs="Arial"/>
                <w:sz w:val="24"/>
                <w:szCs w:val="24"/>
              </w:rPr>
            </w:pPr>
          </w:p>
          <w:p w:rsidR="00ED273B" w:rsidRDefault="00ED273B" w:rsidP="00ED273B">
            <w:pPr>
              <w:tabs>
                <w:tab w:val="left" w:pos="3675"/>
              </w:tabs>
              <w:rPr>
                <w:rFonts w:asciiTheme="minorHAnsi" w:hAnsiTheme="minorHAnsi" w:cs="Arial"/>
                <w:sz w:val="24"/>
                <w:szCs w:val="24"/>
              </w:rPr>
            </w:pPr>
          </w:p>
          <w:p w:rsidR="00ED273B" w:rsidRDefault="00ED273B" w:rsidP="00ED273B">
            <w:pPr>
              <w:tabs>
                <w:tab w:val="left" w:pos="3675"/>
              </w:tabs>
              <w:rPr>
                <w:rFonts w:asciiTheme="minorHAnsi" w:hAnsiTheme="minorHAnsi" w:cs="Arial"/>
                <w:sz w:val="24"/>
                <w:szCs w:val="24"/>
              </w:rPr>
            </w:pPr>
          </w:p>
          <w:p w:rsidR="00ED273B" w:rsidRPr="00ED273B" w:rsidRDefault="00ED273B" w:rsidP="00ED273B">
            <w:pPr>
              <w:tabs>
                <w:tab w:val="left" w:pos="3675"/>
              </w:tabs>
              <w:rPr>
                <w:rFonts w:asciiTheme="minorHAnsi" w:hAnsiTheme="minorHAnsi" w:cs="Arial"/>
                <w:sz w:val="24"/>
                <w:szCs w:val="24"/>
              </w:rPr>
            </w:pPr>
          </w:p>
        </w:tc>
        <w:tc>
          <w:tcPr>
            <w:tcW w:w="6321" w:type="dxa"/>
          </w:tcPr>
          <w:p w:rsidR="00ED273B" w:rsidRPr="00ED273B" w:rsidRDefault="00ED273B" w:rsidP="00ED273B">
            <w:pPr>
              <w:tabs>
                <w:tab w:val="left" w:pos="3675"/>
              </w:tabs>
              <w:rPr>
                <w:rFonts w:asciiTheme="minorHAnsi" w:hAnsiTheme="minorHAnsi" w:cs="Arial"/>
                <w:sz w:val="24"/>
                <w:szCs w:val="24"/>
              </w:rPr>
            </w:pPr>
          </w:p>
        </w:tc>
      </w:tr>
      <w:tr w:rsidR="00ED273B" w:rsidTr="00ED273B">
        <w:tc>
          <w:tcPr>
            <w:tcW w:w="1384" w:type="dxa"/>
          </w:tcPr>
          <w:p w:rsidR="00ED273B" w:rsidRDefault="00ED273B" w:rsidP="00ED273B">
            <w:pPr>
              <w:tabs>
                <w:tab w:val="left" w:pos="3675"/>
              </w:tabs>
              <w:rPr>
                <w:rFonts w:cs="Arial"/>
                <w:sz w:val="24"/>
                <w:szCs w:val="24"/>
              </w:rPr>
            </w:pPr>
            <w:r>
              <w:rPr>
                <w:rFonts w:cs="Arial"/>
                <w:sz w:val="24"/>
                <w:szCs w:val="24"/>
              </w:rPr>
              <w:t>3</w:t>
            </w:r>
          </w:p>
        </w:tc>
        <w:tc>
          <w:tcPr>
            <w:tcW w:w="2977" w:type="dxa"/>
          </w:tcPr>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tc>
        <w:tc>
          <w:tcPr>
            <w:tcW w:w="6321" w:type="dxa"/>
          </w:tcPr>
          <w:p w:rsidR="00ED273B" w:rsidRDefault="00ED273B" w:rsidP="00ED273B">
            <w:pPr>
              <w:tabs>
                <w:tab w:val="left" w:pos="3675"/>
              </w:tabs>
              <w:rPr>
                <w:rFonts w:cs="Arial"/>
                <w:sz w:val="24"/>
                <w:szCs w:val="24"/>
              </w:rPr>
            </w:pPr>
          </w:p>
        </w:tc>
      </w:tr>
      <w:tr w:rsidR="00ED273B" w:rsidTr="00ED273B">
        <w:tc>
          <w:tcPr>
            <w:tcW w:w="1384" w:type="dxa"/>
          </w:tcPr>
          <w:p w:rsidR="00ED273B" w:rsidRDefault="00ED273B" w:rsidP="00ED273B">
            <w:pPr>
              <w:tabs>
                <w:tab w:val="left" w:pos="3675"/>
              </w:tabs>
              <w:rPr>
                <w:rFonts w:cs="Arial"/>
                <w:sz w:val="24"/>
                <w:szCs w:val="24"/>
              </w:rPr>
            </w:pPr>
            <w:r>
              <w:rPr>
                <w:rFonts w:cs="Arial"/>
                <w:sz w:val="24"/>
                <w:szCs w:val="24"/>
              </w:rPr>
              <w:t>4</w:t>
            </w:r>
          </w:p>
        </w:tc>
        <w:tc>
          <w:tcPr>
            <w:tcW w:w="2977" w:type="dxa"/>
          </w:tcPr>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tc>
        <w:tc>
          <w:tcPr>
            <w:tcW w:w="6321" w:type="dxa"/>
          </w:tcPr>
          <w:p w:rsidR="00ED273B" w:rsidRDefault="00ED273B" w:rsidP="00ED273B">
            <w:pPr>
              <w:tabs>
                <w:tab w:val="left" w:pos="3675"/>
              </w:tabs>
              <w:rPr>
                <w:rFonts w:cs="Arial"/>
                <w:sz w:val="24"/>
                <w:szCs w:val="24"/>
              </w:rPr>
            </w:pPr>
          </w:p>
        </w:tc>
      </w:tr>
      <w:tr w:rsidR="00ED273B" w:rsidTr="00ED273B">
        <w:tc>
          <w:tcPr>
            <w:tcW w:w="1384" w:type="dxa"/>
          </w:tcPr>
          <w:p w:rsidR="00ED273B" w:rsidRDefault="00ED273B" w:rsidP="00ED273B">
            <w:pPr>
              <w:tabs>
                <w:tab w:val="left" w:pos="3675"/>
              </w:tabs>
              <w:rPr>
                <w:rFonts w:cs="Arial"/>
                <w:sz w:val="24"/>
                <w:szCs w:val="24"/>
              </w:rPr>
            </w:pPr>
            <w:r>
              <w:rPr>
                <w:rFonts w:cs="Arial"/>
                <w:sz w:val="24"/>
                <w:szCs w:val="24"/>
              </w:rPr>
              <w:t>5</w:t>
            </w:r>
          </w:p>
        </w:tc>
        <w:tc>
          <w:tcPr>
            <w:tcW w:w="2977" w:type="dxa"/>
          </w:tcPr>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tc>
        <w:tc>
          <w:tcPr>
            <w:tcW w:w="6321" w:type="dxa"/>
          </w:tcPr>
          <w:p w:rsidR="00ED273B" w:rsidRDefault="00ED273B" w:rsidP="00ED273B">
            <w:pPr>
              <w:tabs>
                <w:tab w:val="left" w:pos="3675"/>
              </w:tabs>
              <w:rPr>
                <w:rFonts w:cs="Arial"/>
                <w:sz w:val="24"/>
                <w:szCs w:val="24"/>
              </w:rPr>
            </w:pPr>
          </w:p>
        </w:tc>
      </w:tr>
      <w:tr w:rsidR="00ED273B" w:rsidTr="00ED273B">
        <w:tc>
          <w:tcPr>
            <w:tcW w:w="1384" w:type="dxa"/>
          </w:tcPr>
          <w:p w:rsidR="00ED273B" w:rsidRDefault="00ED273B" w:rsidP="00ED273B">
            <w:pPr>
              <w:tabs>
                <w:tab w:val="left" w:pos="3675"/>
              </w:tabs>
              <w:rPr>
                <w:rFonts w:cs="Arial"/>
                <w:sz w:val="24"/>
                <w:szCs w:val="24"/>
              </w:rPr>
            </w:pPr>
            <w:r>
              <w:rPr>
                <w:rFonts w:cs="Arial"/>
                <w:sz w:val="24"/>
                <w:szCs w:val="24"/>
              </w:rPr>
              <w:t>6</w:t>
            </w:r>
          </w:p>
        </w:tc>
        <w:tc>
          <w:tcPr>
            <w:tcW w:w="2977" w:type="dxa"/>
          </w:tcPr>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tc>
        <w:tc>
          <w:tcPr>
            <w:tcW w:w="6321" w:type="dxa"/>
          </w:tcPr>
          <w:p w:rsidR="00ED273B" w:rsidRDefault="00ED273B" w:rsidP="00ED273B">
            <w:pPr>
              <w:tabs>
                <w:tab w:val="left" w:pos="3675"/>
              </w:tabs>
              <w:rPr>
                <w:rFonts w:cs="Arial"/>
                <w:sz w:val="24"/>
                <w:szCs w:val="24"/>
              </w:rPr>
            </w:pPr>
          </w:p>
        </w:tc>
      </w:tr>
      <w:tr w:rsidR="00ED273B" w:rsidTr="00ED273B">
        <w:tc>
          <w:tcPr>
            <w:tcW w:w="1384" w:type="dxa"/>
          </w:tcPr>
          <w:p w:rsidR="00ED273B" w:rsidRDefault="00ED273B" w:rsidP="00ED273B">
            <w:pPr>
              <w:tabs>
                <w:tab w:val="left" w:pos="3675"/>
              </w:tabs>
              <w:rPr>
                <w:rFonts w:cs="Arial"/>
                <w:sz w:val="24"/>
                <w:szCs w:val="24"/>
              </w:rPr>
            </w:pPr>
            <w:r>
              <w:rPr>
                <w:rFonts w:cs="Arial"/>
                <w:sz w:val="24"/>
                <w:szCs w:val="24"/>
              </w:rPr>
              <w:t>7</w:t>
            </w:r>
          </w:p>
        </w:tc>
        <w:tc>
          <w:tcPr>
            <w:tcW w:w="2977" w:type="dxa"/>
          </w:tcPr>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tc>
        <w:tc>
          <w:tcPr>
            <w:tcW w:w="6321" w:type="dxa"/>
          </w:tcPr>
          <w:p w:rsidR="00ED273B" w:rsidRDefault="00ED273B" w:rsidP="00ED273B">
            <w:pPr>
              <w:tabs>
                <w:tab w:val="left" w:pos="3675"/>
              </w:tabs>
              <w:rPr>
                <w:rFonts w:cs="Arial"/>
                <w:sz w:val="24"/>
                <w:szCs w:val="24"/>
              </w:rPr>
            </w:pPr>
          </w:p>
        </w:tc>
      </w:tr>
      <w:tr w:rsidR="00ED273B" w:rsidTr="00ED273B">
        <w:tc>
          <w:tcPr>
            <w:tcW w:w="1384" w:type="dxa"/>
          </w:tcPr>
          <w:p w:rsidR="00ED273B" w:rsidRDefault="00ED273B" w:rsidP="00ED273B">
            <w:pPr>
              <w:tabs>
                <w:tab w:val="left" w:pos="3675"/>
              </w:tabs>
              <w:rPr>
                <w:rFonts w:cs="Arial"/>
                <w:sz w:val="24"/>
                <w:szCs w:val="24"/>
              </w:rPr>
            </w:pPr>
            <w:r>
              <w:rPr>
                <w:rFonts w:cs="Arial"/>
                <w:sz w:val="24"/>
                <w:szCs w:val="24"/>
              </w:rPr>
              <w:t>8</w:t>
            </w:r>
          </w:p>
        </w:tc>
        <w:tc>
          <w:tcPr>
            <w:tcW w:w="2977" w:type="dxa"/>
          </w:tcPr>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p w:rsidR="00ED273B" w:rsidRDefault="00ED273B" w:rsidP="00ED273B">
            <w:pPr>
              <w:tabs>
                <w:tab w:val="left" w:pos="3675"/>
              </w:tabs>
              <w:rPr>
                <w:rFonts w:cs="Arial"/>
                <w:sz w:val="24"/>
                <w:szCs w:val="24"/>
              </w:rPr>
            </w:pPr>
          </w:p>
        </w:tc>
        <w:tc>
          <w:tcPr>
            <w:tcW w:w="6321" w:type="dxa"/>
          </w:tcPr>
          <w:p w:rsidR="00ED273B" w:rsidRDefault="00ED273B" w:rsidP="00ED273B">
            <w:pPr>
              <w:tabs>
                <w:tab w:val="left" w:pos="3675"/>
              </w:tabs>
              <w:rPr>
                <w:rFonts w:cs="Arial"/>
                <w:sz w:val="24"/>
                <w:szCs w:val="24"/>
              </w:rPr>
            </w:pPr>
          </w:p>
        </w:tc>
      </w:tr>
    </w:tbl>
    <w:p w:rsidR="00ED273B" w:rsidRDefault="00ED273B" w:rsidP="00ED273B">
      <w:pPr>
        <w:tabs>
          <w:tab w:val="left" w:pos="3675"/>
        </w:tabs>
        <w:rPr>
          <w:rFonts w:cs="Arial"/>
          <w:sz w:val="24"/>
          <w:szCs w:val="24"/>
        </w:rPr>
      </w:pPr>
    </w:p>
    <w:p w:rsidR="0061607C" w:rsidRDefault="0061607C" w:rsidP="00ED273B">
      <w:pPr>
        <w:tabs>
          <w:tab w:val="left" w:pos="3675"/>
        </w:tabs>
        <w:rPr>
          <w:rFonts w:cs="Arial"/>
          <w:sz w:val="24"/>
          <w:szCs w:val="24"/>
        </w:rPr>
      </w:pPr>
    </w:p>
    <w:p w:rsidR="0061607C" w:rsidRPr="00966DD3" w:rsidRDefault="0061607C" w:rsidP="00ED273B">
      <w:pPr>
        <w:tabs>
          <w:tab w:val="left" w:pos="3675"/>
        </w:tabs>
        <w:rPr>
          <w:rFonts w:cs="Arial"/>
          <w:b/>
          <w:sz w:val="28"/>
          <w:szCs w:val="28"/>
        </w:rPr>
      </w:pPr>
      <w:r w:rsidRPr="00966DD3">
        <w:rPr>
          <w:rFonts w:cs="Arial"/>
          <w:b/>
          <w:sz w:val="28"/>
          <w:szCs w:val="28"/>
        </w:rPr>
        <w:lastRenderedPageBreak/>
        <w:t>Activity 6 Classifying baby G’s attachment style</w:t>
      </w:r>
    </w:p>
    <w:p w:rsidR="0061607C" w:rsidRDefault="0061607C" w:rsidP="00ED273B">
      <w:pPr>
        <w:tabs>
          <w:tab w:val="left" w:pos="3675"/>
        </w:tabs>
        <w:rPr>
          <w:rFonts w:cs="Arial"/>
          <w:sz w:val="24"/>
          <w:szCs w:val="24"/>
        </w:rPr>
      </w:pPr>
      <w:r>
        <w:rPr>
          <w:rFonts w:cs="Arial"/>
          <w:sz w:val="24"/>
          <w:szCs w:val="24"/>
        </w:rPr>
        <w:t>Using your observations from activity 5 tick each of the behaviours in the table</w:t>
      </w:r>
      <w:r w:rsidR="00A84377">
        <w:rPr>
          <w:rFonts w:cs="Arial"/>
          <w:sz w:val="24"/>
          <w:szCs w:val="24"/>
        </w:rPr>
        <w:t xml:space="preserve"> below that baby G displays</w:t>
      </w:r>
      <w:r>
        <w:rPr>
          <w:rFonts w:cs="Arial"/>
          <w:sz w:val="24"/>
          <w:szCs w:val="24"/>
        </w:rPr>
        <w:t xml:space="preserve"> and use that to decide</w:t>
      </w:r>
      <w:r w:rsidR="00A84377">
        <w:rPr>
          <w:rFonts w:cs="Arial"/>
          <w:sz w:val="24"/>
          <w:szCs w:val="24"/>
        </w:rPr>
        <w:t xml:space="preserve"> what att</w:t>
      </w:r>
      <w:r w:rsidR="00966DD3">
        <w:rPr>
          <w:rFonts w:cs="Arial"/>
          <w:sz w:val="24"/>
          <w:szCs w:val="24"/>
        </w:rPr>
        <w:t>achment style baby G has and justify your answer</w:t>
      </w:r>
      <w:r w:rsidR="00A84377">
        <w:rPr>
          <w:rFonts w:cs="Arial"/>
          <w:sz w:val="24"/>
          <w:szCs w:val="24"/>
        </w:rPr>
        <w:t>.</w:t>
      </w:r>
    </w:p>
    <w:tbl>
      <w:tblPr>
        <w:tblStyle w:val="TableGrid"/>
        <w:tblW w:w="0" w:type="auto"/>
        <w:tblLook w:val="04A0" w:firstRow="1" w:lastRow="0" w:firstColumn="1" w:lastColumn="0" w:noHBand="0" w:noVBand="1"/>
      </w:tblPr>
      <w:tblGrid>
        <w:gridCol w:w="2376"/>
        <w:gridCol w:w="426"/>
        <w:gridCol w:w="3118"/>
        <w:gridCol w:w="534"/>
        <w:gridCol w:w="3719"/>
        <w:gridCol w:w="509"/>
      </w:tblGrid>
      <w:tr w:rsidR="00A84377" w:rsidRPr="0033205C" w:rsidTr="00A84377">
        <w:tc>
          <w:tcPr>
            <w:tcW w:w="2376" w:type="dxa"/>
          </w:tcPr>
          <w:p w:rsidR="00A84377" w:rsidRPr="0033205C" w:rsidRDefault="00A84377" w:rsidP="00A84377">
            <w:pPr>
              <w:jc w:val="center"/>
              <w:rPr>
                <w:rFonts w:asciiTheme="minorHAnsi" w:hAnsiTheme="minorHAnsi" w:cs="Arial"/>
                <w:sz w:val="24"/>
                <w:szCs w:val="24"/>
              </w:rPr>
            </w:pPr>
            <w:r w:rsidRPr="0033205C">
              <w:rPr>
                <w:rFonts w:asciiTheme="minorHAnsi" w:hAnsiTheme="minorHAnsi" w:cs="Arial"/>
                <w:sz w:val="24"/>
                <w:szCs w:val="24"/>
              </w:rPr>
              <w:t xml:space="preserve">Secure </w:t>
            </w:r>
            <w:proofErr w:type="gramStart"/>
            <w:r w:rsidRPr="0033205C">
              <w:rPr>
                <w:rFonts w:asciiTheme="minorHAnsi" w:hAnsiTheme="minorHAnsi" w:cs="Arial"/>
                <w:sz w:val="24"/>
                <w:szCs w:val="24"/>
              </w:rPr>
              <w:t xml:space="preserve">Attachment  </w:t>
            </w:r>
            <w:r w:rsidRPr="0033205C">
              <w:rPr>
                <w:rFonts w:asciiTheme="minorHAnsi" w:hAnsiTheme="minorHAnsi" w:cs="Arial"/>
                <w:b/>
                <w:sz w:val="24"/>
                <w:szCs w:val="24"/>
              </w:rPr>
              <w:t>(</w:t>
            </w:r>
            <w:proofErr w:type="gramEnd"/>
            <w:r w:rsidRPr="0033205C">
              <w:rPr>
                <w:rFonts w:asciiTheme="minorHAnsi" w:hAnsiTheme="minorHAnsi" w:cs="Arial"/>
                <w:b/>
                <w:sz w:val="24"/>
                <w:szCs w:val="24"/>
              </w:rPr>
              <w:t>66%)</w:t>
            </w:r>
          </w:p>
        </w:tc>
        <w:tc>
          <w:tcPr>
            <w:tcW w:w="426" w:type="dxa"/>
          </w:tcPr>
          <w:p w:rsidR="00A84377" w:rsidRPr="0033205C" w:rsidRDefault="00A84377" w:rsidP="00A84377">
            <w:pPr>
              <w:jc w:val="center"/>
              <w:rPr>
                <w:rFonts w:cs="Arial"/>
                <w:sz w:val="24"/>
                <w:szCs w:val="24"/>
              </w:rPr>
            </w:pPr>
          </w:p>
        </w:tc>
        <w:tc>
          <w:tcPr>
            <w:tcW w:w="3118" w:type="dxa"/>
          </w:tcPr>
          <w:p w:rsidR="00A84377" w:rsidRPr="0033205C" w:rsidRDefault="00A84377" w:rsidP="00A84377">
            <w:pPr>
              <w:jc w:val="center"/>
              <w:rPr>
                <w:rFonts w:asciiTheme="minorHAnsi" w:hAnsiTheme="minorHAnsi" w:cs="Arial"/>
                <w:sz w:val="24"/>
                <w:szCs w:val="24"/>
              </w:rPr>
            </w:pPr>
            <w:r w:rsidRPr="0033205C">
              <w:rPr>
                <w:rFonts w:asciiTheme="minorHAnsi" w:hAnsiTheme="minorHAnsi" w:cs="Arial"/>
                <w:sz w:val="24"/>
                <w:szCs w:val="24"/>
              </w:rPr>
              <w:t xml:space="preserve">Insecure-avoidant </w:t>
            </w:r>
            <w:r w:rsidRPr="0033205C">
              <w:rPr>
                <w:rFonts w:asciiTheme="minorHAnsi" w:hAnsiTheme="minorHAnsi" w:cs="Arial"/>
                <w:b/>
                <w:sz w:val="24"/>
                <w:szCs w:val="24"/>
              </w:rPr>
              <w:t>(22%)</w:t>
            </w:r>
          </w:p>
        </w:tc>
        <w:tc>
          <w:tcPr>
            <w:tcW w:w="534" w:type="dxa"/>
          </w:tcPr>
          <w:p w:rsidR="00A84377" w:rsidRPr="0033205C" w:rsidRDefault="00A84377" w:rsidP="00A84377">
            <w:pPr>
              <w:jc w:val="center"/>
              <w:rPr>
                <w:rFonts w:cs="Arial"/>
                <w:sz w:val="24"/>
                <w:szCs w:val="24"/>
              </w:rPr>
            </w:pPr>
          </w:p>
        </w:tc>
        <w:tc>
          <w:tcPr>
            <w:tcW w:w="3719" w:type="dxa"/>
          </w:tcPr>
          <w:p w:rsidR="00A84377" w:rsidRPr="0033205C" w:rsidRDefault="00A84377" w:rsidP="00A84377">
            <w:pPr>
              <w:jc w:val="center"/>
              <w:rPr>
                <w:rFonts w:asciiTheme="minorHAnsi" w:hAnsiTheme="minorHAnsi" w:cs="Arial"/>
                <w:sz w:val="24"/>
                <w:szCs w:val="24"/>
              </w:rPr>
            </w:pPr>
            <w:r w:rsidRPr="0033205C">
              <w:rPr>
                <w:rFonts w:asciiTheme="minorHAnsi" w:hAnsiTheme="minorHAnsi" w:cs="Arial"/>
                <w:sz w:val="24"/>
                <w:szCs w:val="24"/>
              </w:rPr>
              <w:t xml:space="preserve">Insecure-resistant </w:t>
            </w:r>
            <w:r w:rsidRPr="0033205C">
              <w:rPr>
                <w:rFonts w:asciiTheme="minorHAnsi" w:hAnsiTheme="minorHAnsi" w:cs="Arial"/>
                <w:b/>
                <w:sz w:val="24"/>
                <w:szCs w:val="24"/>
              </w:rPr>
              <w:t>(12%)</w:t>
            </w:r>
          </w:p>
        </w:tc>
        <w:tc>
          <w:tcPr>
            <w:tcW w:w="509" w:type="dxa"/>
          </w:tcPr>
          <w:p w:rsidR="00A84377" w:rsidRPr="0033205C" w:rsidRDefault="00A84377" w:rsidP="00A84377">
            <w:pPr>
              <w:jc w:val="center"/>
              <w:rPr>
                <w:rFonts w:cs="Arial"/>
                <w:sz w:val="24"/>
                <w:szCs w:val="24"/>
              </w:rPr>
            </w:pPr>
          </w:p>
        </w:tc>
      </w:tr>
      <w:tr w:rsidR="00A84377" w:rsidRPr="0033205C" w:rsidTr="00A84377">
        <w:trPr>
          <w:trHeight w:val="3809"/>
        </w:trPr>
        <w:tc>
          <w:tcPr>
            <w:tcW w:w="2376" w:type="dxa"/>
          </w:tcPr>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Harmonious and cooperative relationship</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High willingness to explore (using caregiver as safe base)</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High stranger anxiety</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Enthusiastic on reunion with caregiver</w:t>
            </w: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Some separation anxiety but maybe soothed</w:t>
            </w:r>
          </w:p>
          <w:p w:rsidR="00A84377" w:rsidRPr="0033205C" w:rsidRDefault="00A84377" w:rsidP="00A84377">
            <w:pPr>
              <w:rPr>
                <w:rFonts w:asciiTheme="minorHAnsi" w:hAnsiTheme="minorHAnsi" w:cs="Arial"/>
                <w:sz w:val="24"/>
                <w:szCs w:val="24"/>
              </w:rPr>
            </w:pPr>
          </w:p>
        </w:tc>
        <w:tc>
          <w:tcPr>
            <w:tcW w:w="426" w:type="dxa"/>
          </w:tcPr>
          <w:p w:rsidR="00A84377" w:rsidRPr="0033205C" w:rsidRDefault="00A84377" w:rsidP="00A84377">
            <w:pPr>
              <w:rPr>
                <w:rFonts w:cs="Arial"/>
                <w:sz w:val="24"/>
                <w:szCs w:val="24"/>
              </w:rPr>
            </w:pPr>
          </w:p>
        </w:tc>
        <w:tc>
          <w:tcPr>
            <w:tcW w:w="3118" w:type="dxa"/>
          </w:tcPr>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Avoid social interaction and intimacy with others and treat caregivers and strangers similarly</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High willingness to explore (independently from caregiver)</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Low stranger anxiety</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Indifferent/little/no separation anxiety</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Avoids contact on reunion with caregiver</w:t>
            </w:r>
          </w:p>
        </w:tc>
        <w:tc>
          <w:tcPr>
            <w:tcW w:w="534" w:type="dxa"/>
          </w:tcPr>
          <w:p w:rsidR="00A84377" w:rsidRPr="0033205C" w:rsidRDefault="00A84377" w:rsidP="00A84377">
            <w:pPr>
              <w:rPr>
                <w:rFonts w:cs="Arial"/>
                <w:sz w:val="24"/>
                <w:szCs w:val="24"/>
              </w:rPr>
            </w:pPr>
          </w:p>
        </w:tc>
        <w:tc>
          <w:tcPr>
            <w:tcW w:w="3719" w:type="dxa"/>
          </w:tcPr>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Both seek and reject intimacy and social interaction</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Low willingness to explore</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High stranger anxiety</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Very distressed on separation from caregiver (high separation anxiety)</w:t>
            </w:r>
          </w:p>
          <w:p w:rsidR="00A84377"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p>
          <w:p w:rsidR="00A84377" w:rsidRPr="0033205C" w:rsidRDefault="00A84377" w:rsidP="00A84377">
            <w:pPr>
              <w:rPr>
                <w:rFonts w:asciiTheme="minorHAnsi" w:hAnsiTheme="minorHAnsi" w:cs="Arial"/>
                <w:sz w:val="24"/>
                <w:szCs w:val="24"/>
              </w:rPr>
            </w:pPr>
            <w:r w:rsidRPr="0033205C">
              <w:rPr>
                <w:rFonts w:asciiTheme="minorHAnsi" w:hAnsiTheme="minorHAnsi" w:cs="Arial"/>
                <w:sz w:val="24"/>
                <w:szCs w:val="24"/>
              </w:rPr>
              <w:t xml:space="preserve">Seeks and rejects reunion from caregiver (angrily resisting being picked up but seek proximity in different ways) </w:t>
            </w:r>
          </w:p>
        </w:tc>
        <w:tc>
          <w:tcPr>
            <w:tcW w:w="509" w:type="dxa"/>
          </w:tcPr>
          <w:p w:rsidR="00A84377" w:rsidRPr="0033205C" w:rsidRDefault="00A84377" w:rsidP="00A84377">
            <w:pPr>
              <w:rPr>
                <w:rFonts w:cs="Arial"/>
                <w:sz w:val="24"/>
                <w:szCs w:val="24"/>
              </w:rPr>
            </w:pPr>
          </w:p>
        </w:tc>
      </w:tr>
    </w:tbl>
    <w:p w:rsidR="0061607C" w:rsidRDefault="0061607C" w:rsidP="00ED273B">
      <w:pPr>
        <w:tabs>
          <w:tab w:val="left" w:pos="3675"/>
        </w:tabs>
        <w:rPr>
          <w:rFonts w:cs="Arial"/>
          <w:sz w:val="24"/>
          <w:szCs w:val="24"/>
        </w:rPr>
      </w:pPr>
    </w:p>
    <w:p w:rsidR="00A84377" w:rsidRDefault="00A84377" w:rsidP="00A84377">
      <w:pPr>
        <w:tabs>
          <w:tab w:val="left" w:pos="3675"/>
        </w:tabs>
      </w:pPr>
      <w:r>
        <w:rPr>
          <w:rFonts w:cs="Arial"/>
          <w:sz w:val="24"/>
          <w:szCs w:val="24"/>
        </w:rPr>
        <w:t>Baby G is securely attached/avoidant/resistant (delete appropriate) because he displays the following behaviour____________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377" w:rsidRDefault="00A84377" w:rsidP="00A84377">
      <w:pPr>
        <w:tabs>
          <w:tab w:val="left" w:pos="3675"/>
        </w:tabs>
      </w:pPr>
    </w:p>
    <w:p w:rsidR="00A84377" w:rsidRDefault="00A84377" w:rsidP="00A84377">
      <w:pPr>
        <w:tabs>
          <w:tab w:val="left" w:pos="3675"/>
        </w:tabs>
        <w:rPr>
          <w:b/>
        </w:rPr>
      </w:pPr>
      <w:r w:rsidRPr="00A84377">
        <w:rPr>
          <w:b/>
        </w:rPr>
        <w:t>Activity 7- evaluating Ainsworth’s strange situation</w:t>
      </w:r>
      <w:r>
        <w:rPr>
          <w:b/>
        </w:rPr>
        <w:t xml:space="preserve"> (Watch the post-experimental interview)</w:t>
      </w:r>
    </w:p>
    <w:p w:rsidR="008D0A9F" w:rsidRPr="008D0A9F" w:rsidRDefault="008D0A9F" w:rsidP="00A84377">
      <w:pPr>
        <w:tabs>
          <w:tab w:val="left" w:pos="3675"/>
        </w:tabs>
      </w:pPr>
      <w:r>
        <w:t>Elaborate on the following evaluation points of the study using evidence from the clip and your own expert evaluation skills.</w:t>
      </w:r>
    </w:p>
    <w:p w:rsidR="00A84377" w:rsidRDefault="008D0A9F" w:rsidP="00A84377">
      <w:pPr>
        <w:tabs>
          <w:tab w:val="left" w:pos="3675"/>
        </w:tabs>
        <w:rPr>
          <w:b/>
        </w:rPr>
      </w:pPr>
      <w:r>
        <w:rPr>
          <w:b/>
        </w:rPr>
        <w:t>1. Demand characteristics</w:t>
      </w:r>
    </w:p>
    <w:p w:rsidR="008D0A9F" w:rsidRDefault="008D0A9F" w:rsidP="00A84377">
      <w:pPr>
        <w:tabs>
          <w:tab w:val="left" w:pos="3675"/>
        </w:tabs>
        <w:rPr>
          <w:b/>
        </w:rPr>
      </w:pPr>
    </w:p>
    <w:p w:rsidR="00966DD3" w:rsidRDefault="00966DD3" w:rsidP="00A84377">
      <w:pPr>
        <w:tabs>
          <w:tab w:val="left" w:pos="3675"/>
        </w:tabs>
        <w:rPr>
          <w:b/>
        </w:rPr>
      </w:pPr>
    </w:p>
    <w:p w:rsidR="008D0A9F" w:rsidRDefault="008D0A9F" w:rsidP="00A84377">
      <w:pPr>
        <w:tabs>
          <w:tab w:val="left" w:pos="3675"/>
        </w:tabs>
        <w:rPr>
          <w:b/>
        </w:rPr>
      </w:pPr>
      <w:r>
        <w:rPr>
          <w:b/>
        </w:rPr>
        <w:lastRenderedPageBreak/>
        <w:t>2. Depends on caregiver present</w:t>
      </w:r>
    </w:p>
    <w:p w:rsidR="008D0A9F" w:rsidRDefault="008D0A9F" w:rsidP="00A84377">
      <w:pPr>
        <w:tabs>
          <w:tab w:val="left" w:pos="3675"/>
        </w:tabs>
        <w:rPr>
          <w:b/>
        </w:rPr>
      </w:pPr>
    </w:p>
    <w:p w:rsidR="008D0A9F" w:rsidRDefault="008D0A9F" w:rsidP="00A84377">
      <w:pPr>
        <w:tabs>
          <w:tab w:val="left" w:pos="3675"/>
        </w:tabs>
        <w:rPr>
          <w:b/>
        </w:rPr>
      </w:pPr>
    </w:p>
    <w:p w:rsidR="00966DD3" w:rsidRDefault="00966DD3" w:rsidP="00A84377">
      <w:pPr>
        <w:tabs>
          <w:tab w:val="left" w:pos="3675"/>
        </w:tabs>
        <w:rPr>
          <w:b/>
        </w:rPr>
      </w:pPr>
    </w:p>
    <w:p w:rsidR="00966DD3" w:rsidRDefault="00966DD3" w:rsidP="00A84377">
      <w:pPr>
        <w:tabs>
          <w:tab w:val="left" w:pos="3675"/>
        </w:tabs>
        <w:rPr>
          <w:b/>
        </w:rPr>
      </w:pPr>
    </w:p>
    <w:p w:rsidR="008D0A9F" w:rsidRDefault="008D0A9F" w:rsidP="00A84377">
      <w:pPr>
        <w:tabs>
          <w:tab w:val="left" w:pos="3675"/>
        </w:tabs>
        <w:rPr>
          <w:b/>
        </w:rPr>
      </w:pPr>
      <w:r>
        <w:rPr>
          <w:b/>
        </w:rPr>
        <w:t>3. Cultural issues</w:t>
      </w:r>
    </w:p>
    <w:p w:rsidR="008D0A9F" w:rsidRDefault="008D0A9F" w:rsidP="00A84377">
      <w:pPr>
        <w:tabs>
          <w:tab w:val="left" w:pos="3675"/>
        </w:tabs>
        <w:rPr>
          <w:b/>
        </w:rPr>
      </w:pPr>
    </w:p>
    <w:p w:rsidR="00966DD3" w:rsidRDefault="00966DD3" w:rsidP="00A84377">
      <w:pPr>
        <w:tabs>
          <w:tab w:val="left" w:pos="3675"/>
        </w:tabs>
        <w:rPr>
          <w:b/>
        </w:rPr>
      </w:pPr>
    </w:p>
    <w:p w:rsidR="00966DD3" w:rsidRDefault="00966DD3" w:rsidP="00A84377">
      <w:pPr>
        <w:tabs>
          <w:tab w:val="left" w:pos="3675"/>
        </w:tabs>
        <w:rPr>
          <w:b/>
        </w:rPr>
      </w:pPr>
    </w:p>
    <w:p w:rsidR="008D0A9F" w:rsidRDefault="008D0A9F" w:rsidP="00A84377">
      <w:pPr>
        <w:tabs>
          <w:tab w:val="left" w:pos="3675"/>
        </w:tabs>
        <w:rPr>
          <w:b/>
        </w:rPr>
      </w:pPr>
    </w:p>
    <w:p w:rsidR="008D0A9F" w:rsidRDefault="008D0A9F" w:rsidP="00A84377">
      <w:pPr>
        <w:tabs>
          <w:tab w:val="left" w:pos="3675"/>
        </w:tabs>
        <w:rPr>
          <w:b/>
        </w:rPr>
      </w:pPr>
      <w:r>
        <w:rPr>
          <w:b/>
        </w:rPr>
        <w:t>4. Bick (2012) found there to be as high as</w:t>
      </w:r>
      <w:r w:rsidR="00966DD3">
        <w:rPr>
          <w:b/>
        </w:rPr>
        <w:t xml:space="preserve"> 94% agreement between observer</w:t>
      </w:r>
      <w:r>
        <w:rPr>
          <w:b/>
        </w:rPr>
        <w:t xml:space="preserve"> results when performing the strange situation.</w:t>
      </w:r>
    </w:p>
    <w:p w:rsidR="008D0A9F" w:rsidRDefault="008D0A9F" w:rsidP="00A84377">
      <w:pPr>
        <w:tabs>
          <w:tab w:val="left" w:pos="3675"/>
        </w:tabs>
        <w:rPr>
          <w:b/>
        </w:rPr>
      </w:pPr>
    </w:p>
    <w:p w:rsidR="00966DD3" w:rsidRDefault="00966DD3" w:rsidP="00A84377">
      <w:pPr>
        <w:tabs>
          <w:tab w:val="left" w:pos="3675"/>
        </w:tabs>
        <w:rPr>
          <w:b/>
        </w:rPr>
      </w:pPr>
    </w:p>
    <w:p w:rsidR="00966DD3" w:rsidRDefault="00966DD3" w:rsidP="00A84377">
      <w:pPr>
        <w:tabs>
          <w:tab w:val="left" w:pos="3675"/>
        </w:tabs>
        <w:rPr>
          <w:b/>
        </w:rPr>
      </w:pPr>
    </w:p>
    <w:p w:rsidR="00966DD3" w:rsidRDefault="00966DD3" w:rsidP="00A84377">
      <w:pPr>
        <w:tabs>
          <w:tab w:val="left" w:pos="3675"/>
        </w:tabs>
        <w:rPr>
          <w:b/>
        </w:rPr>
      </w:pPr>
    </w:p>
    <w:p w:rsidR="008D0A9F" w:rsidRDefault="008D0A9F" w:rsidP="00A84377">
      <w:pPr>
        <w:tabs>
          <w:tab w:val="left" w:pos="3675"/>
        </w:tabs>
        <w:rPr>
          <w:b/>
        </w:rPr>
      </w:pPr>
    </w:p>
    <w:p w:rsidR="008D0A9F" w:rsidRDefault="008D0A9F" w:rsidP="00A84377">
      <w:pPr>
        <w:tabs>
          <w:tab w:val="left" w:pos="3675"/>
        </w:tabs>
        <w:rPr>
          <w:b/>
        </w:rPr>
      </w:pPr>
      <w:r>
        <w:rPr>
          <w:b/>
        </w:rPr>
        <w:t xml:space="preserve">5. This piece of research was a laboratory experiment. </w:t>
      </w:r>
    </w:p>
    <w:p w:rsidR="008D0A9F" w:rsidRDefault="008D0A9F" w:rsidP="00A84377">
      <w:pPr>
        <w:tabs>
          <w:tab w:val="left" w:pos="3675"/>
        </w:tabs>
        <w:rPr>
          <w:b/>
        </w:rPr>
      </w:pPr>
    </w:p>
    <w:p w:rsidR="00A84377" w:rsidRPr="00A84377" w:rsidRDefault="00966DD3" w:rsidP="00A84377">
      <w:pPr>
        <w:tabs>
          <w:tab w:val="left" w:pos="3675"/>
        </w:tabs>
        <w:rPr>
          <w:rFonts w:cs="Arial"/>
          <w:b/>
          <w:sz w:val="24"/>
          <w:szCs w:val="24"/>
        </w:rPr>
      </w:pPr>
      <w:r>
        <w:rPr>
          <w:rFonts w:cs="Arial"/>
          <w:b/>
          <w:noProof/>
          <w:sz w:val="24"/>
          <w:szCs w:val="24"/>
          <w:lang w:eastAsia="en-GB"/>
        </w:rPr>
        <w:drawing>
          <wp:anchor distT="0" distB="0" distL="114300" distR="114300" simplePos="0" relativeHeight="251673600" behindDoc="1" locked="0" layoutInCell="1" allowOverlap="1" wp14:anchorId="348461DC" wp14:editId="55AAF5BC">
            <wp:simplePos x="0" y="0"/>
            <wp:positionH relativeFrom="column">
              <wp:posOffset>2143125</wp:posOffset>
            </wp:positionH>
            <wp:positionV relativeFrom="paragraph">
              <wp:posOffset>1236345</wp:posOffset>
            </wp:positionV>
            <wp:extent cx="2305050" cy="2571750"/>
            <wp:effectExtent l="0" t="0" r="0" b="0"/>
            <wp:wrapTight wrapText="bothSides">
              <wp:wrapPolygon edited="0">
                <wp:start x="0" y="0"/>
                <wp:lineTo x="0" y="21440"/>
                <wp:lineTo x="21421" y="21440"/>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2571750"/>
                    </a:xfrm>
                    <a:prstGeom prst="rect">
                      <a:avLst/>
                    </a:prstGeom>
                  </pic:spPr>
                </pic:pic>
              </a:graphicData>
            </a:graphic>
            <wp14:sizeRelH relativeFrom="page">
              <wp14:pctWidth>0</wp14:pctWidth>
            </wp14:sizeRelH>
            <wp14:sizeRelV relativeFrom="page">
              <wp14:pctHeight>0</wp14:pctHeight>
            </wp14:sizeRelV>
          </wp:anchor>
        </w:drawing>
      </w:r>
    </w:p>
    <w:sectPr w:rsidR="00A84377" w:rsidRPr="00A84377"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4B86"/>
    <w:multiLevelType w:val="hybridMultilevel"/>
    <w:tmpl w:val="2CDC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20"/>
    <w:rsid w:val="000A2F52"/>
    <w:rsid w:val="00147D03"/>
    <w:rsid w:val="00163119"/>
    <w:rsid w:val="001B1013"/>
    <w:rsid w:val="001C5637"/>
    <w:rsid w:val="00213869"/>
    <w:rsid w:val="003234BB"/>
    <w:rsid w:val="004C76B4"/>
    <w:rsid w:val="00545BB3"/>
    <w:rsid w:val="0061607C"/>
    <w:rsid w:val="0077262A"/>
    <w:rsid w:val="008D0A9F"/>
    <w:rsid w:val="00966DD3"/>
    <w:rsid w:val="00A84377"/>
    <w:rsid w:val="00B06F2E"/>
    <w:rsid w:val="00B71520"/>
    <w:rsid w:val="00D73B89"/>
    <w:rsid w:val="00ED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20"/>
    <w:rPr>
      <w:rFonts w:ascii="Tahoma" w:hAnsi="Tahoma" w:cs="Tahoma"/>
      <w:sz w:val="16"/>
      <w:szCs w:val="16"/>
    </w:rPr>
  </w:style>
  <w:style w:type="paragraph" w:styleId="NoSpacing">
    <w:name w:val="No Spacing"/>
    <w:uiPriority w:val="1"/>
    <w:qFormat/>
    <w:rsid w:val="00B71520"/>
    <w:pPr>
      <w:spacing w:after="0" w:line="240" w:lineRule="auto"/>
    </w:pPr>
  </w:style>
  <w:style w:type="table" w:styleId="TableGrid">
    <w:name w:val="Table Grid"/>
    <w:basedOn w:val="TableNormal"/>
    <w:rsid w:val="00D73B89"/>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20"/>
    <w:rPr>
      <w:rFonts w:ascii="Tahoma" w:hAnsi="Tahoma" w:cs="Tahoma"/>
      <w:sz w:val="16"/>
      <w:szCs w:val="16"/>
    </w:rPr>
  </w:style>
  <w:style w:type="paragraph" w:styleId="NoSpacing">
    <w:name w:val="No Spacing"/>
    <w:uiPriority w:val="1"/>
    <w:qFormat/>
    <w:rsid w:val="00B71520"/>
    <w:pPr>
      <w:spacing w:after="0" w:line="240" w:lineRule="auto"/>
    </w:pPr>
  </w:style>
  <w:style w:type="table" w:styleId="TableGrid">
    <w:name w:val="Table Grid"/>
    <w:basedOn w:val="TableNormal"/>
    <w:rsid w:val="00D73B89"/>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62A3-1EA6-45BF-AFD8-F5850B55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2A98FAC5.dotm</Template>
  <TotalTime>0</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2016-02-24T12:16:00Z</dcterms:created>
  <dcterms:modified xsi:type="dcterms:W3CDTF">2016-02-24T12:16:00Z</dcterms:modified>
</cp:coreProperties>
</file>