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8" w:type="dxa"/>
        <w:tblLook w:val="04A0" w:firstRow="1" w:lastRow="0" w:firstColumn="1" w:lastColumn="0" w:noHBand="0" w:noVBand="1"/>
      </w:tblPr>
      <w:tblGrid>
        <w:gridCol w:w="1708"/>
        <w:gridCol w:w="4241"/>
        <w:gridCol w:w="4824"/>
        <w:gridCol w:w="4935"/>
      </w:tblGrid>
      <w:tr w:rsidR="008B5A32" w:rsidTr="008B5A32">
        <w:trPr>
          <w:trHeight w:val="557"/>
        </w:trPr>
        <w:tc>
          <w:tcPr>
            <w:tcW w:w="1708" w:type="dxa"/>
          </w:tcPr>
          <w:p w:rsidR="008B5A32" w:rsidRPr="008B5A32" w:rsidRDefault="008B5A32">
            <w:pPr>
              <w:rPr>
                <w:rFonts w:ascii="Roboto" w:hAnsi="Roboto" w:cs="Arial"/>
                <w:sz w:val="40"/>
                <w:szCs w:val="20"/>
              </w:rPr>
            </w:pPr>
          </w:p>
        </w:tc>
        <w:tc>
          <w:tcPr>
            <w:tcW w:w="4241" w:type="dxa"/>
          </w:tcPr>
          <w:p w:rsidR="008B5A32" w:rsidRPr="008B5A32" w:rsidRDefault="008B5A32" w:rsidP="008B5A32">
            <w:pPr>
              <w:jc w:val="center"/>
              <w:rPr>
                <w:rFonts w:ascii="Roboto" w:hAnsi="Roboto" w:cs="Arial"/>
                <w:sz w:val="36"/>
                <w:szCs w:val="20"/>
              </w:rPr>
            </w:pPr>
            <w:r w:rsidRPr="008B5A32">
              <w:rPr>
                <w:rFonts w:ascii="Roboto" w:hAnsi="Roboto" w:cs="Arial"/>
                <w:sz w:val="36"/>
                <w:szCs w:val="20"/>
              </w:rPr>
              <w:t>Capacity</w:t>
            </w:r>
          </w:p>
        </w:tc>
        <w:tc>
          <w:tcPr>
            <w:tcW w:w="4824" w:type="dxa"/>
          </w:tcPr>
          <w:p w:rsidR="008B5A32" w:rsidRPr="008B5A32" w:rsidRDefault="008B5A32" w:rsidP="008B5A32">
            <w:pPr>
              <w:jc w:val="center"/>
              <w:rPr>
                <w:rFonts w:ascii="Roboto" w:hAnsi="Roboto" w:cs="Arial"/>
                <w:sz w:val="36"/>
                <w:szCs w:val="20"/>
              </w:rPr>
            </w:pPr>
            <w:r w:rsidRPr="008B5A32">
              <w:rPr>
                <w:rFonts w:ascii="Roboto" w:hAnsi="Roboto" w:cs="Arial"/>
                <w:sz w:val="36"/>
                <w:szCs w:val="20"/>
              </w:rPr>
              <w:t>Duration</w:t>
            </w:r>
          </w:p>
        </w:tc>
        <w:tc>
          <w:tcPr>
            <w:tcW w:w="4935" w:type="dxa"/>
          </w:tcPr>
          <w:p w:rsidR="008B5A32" w:rsidRPr="008B5A32" w:rsidRDefault="009D7E12" w:rsidP="008B5A32">
            <w:pPr>
              <w:jc w:val="center"/>
              <w:rPr>
                <w:rFonts w:ascii="Roboto" w:hAnsi="Roboto" w:cs="Arial"/>
                <w:sz w:val="36"/>
                <w:szCs w:val="20"/>
              </w:rPr>
            </w:pPr>
            <w:r>
              <w:rPr>
                <w:rFonts w:ascii="Roboto" w:hAnsi="Roboto" w:cs="Arial"/>
                <w:sz w:val="36"/>
                <w:szCs w:val="20"/>
              </w:rPr>
              <w:t>C</w:t>
            </w:r>
            <w:r w:rsidR="008B5A32" w:rsidRPr="008B5A32">
              <w:rPr>
                <w:rFonts w:ascii="Roboto" w:hAnsi="Roboto" w:cs="Arial"/>
                <w:sz w:val="36"/>
                <w:szCs w:val="20"/>
              </w:rPr>
              <w:t>oding</w:t>
            </w:r>
          </w:p>
        </w:tc>
      </w:tr>
      <w:tr w:rsidR="008B5A32" w:rsidTr="008B5A32">
        <w:trPr>
          <w:trHeight w:val="2869"/>
        </w:trPr>
        <w:tc>
          <w:tcPr>
            <w:tcW w:w="1708" w:type="dxa"/>
          </w:tcPr>
          <w:p w:rsidR="008B5A32" w:rsidRPr="008B5A32" w:rsidRDefault="008B5A32">
            <w:pPr>
              <w:rPr>
                <w:rFonts w:ascii="Roboto" w:hAnsi="Roboto" w:cs="Arial"/>
                <w:sz w:val="40"/>
                <w:szCs w:val="20"/>
              </w:rPr>
            </w:pPr>
            <w:r w:rsidRPr="008B5A32">
              <w:rPr>
                <w:rFonts w:ascii="Roboto" w:hAnsi="Roboto" w:cs="Arial"/>
                <w:sz w:val="40"/>
                <w:szCs w:val="20"/>
              </w:rPr>
              <w:t>Sensory Register</w:t>
            </w:r>
          </w:p>
        </w:tc>
        <w:tc>
          <w:tcPr>
            <w:tcW w:w="4241" w:type="dxa"/>
          </w:tcPr>
          <w:p w:rsidR="008B5A32" w:rsidRDefault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S_____________</w:t>
            </w:r>
          </w:p>
          <w:p w:rsidR="008B5A32" w:rsidRDefault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Procedure:</w:t>
            </w:r>
          </w:p>
          <w:p w:rsidR="008B5A32" w:rsidRDefault="008B5A32" w:rsidP="008B5A32">
            <w:pPr>
              <w:pStyle w:val="ListParagraph"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proofErr w:type="gramStart"/>
            <w:r>
              <w:rPr>
                <w:rFonts w:ascii="Roboto" w:hAnsi="Roboto" w:cs="Arial"/>
                <w:sz w:val="20"/>
                <w:szCs w:val="20"/>
              </w:rPr>
              <w:t>4</w:t>
            </w:r>
            <w:proofErr w:type="gramEnd"/>
            <w:r>
              <w:rPr>
                <w:rFonts w:ascii="Roboto" w:hAnsi="Roboto" w:cs="Arial"/>
                <w:sz w:val="20"/>
                <w:szCs w:val="20"/>
              </w:rPr>
              <w:t xml:space="preserve"> x 3 grid of letters shown for ½ sec.</w:t>
            </w:r>
          </w:p>
          <w:p w:rsidR="008B5A32" w:rsidRPr="008B5A32" w:rsidRDefault="008B5A32" w:rsidP="008B5A32">
            <w:pPr>
              <w:pStyle w:val="ListParagraph"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Whole grid vs 1 row recall</w:t>
            </w:r>
          </w:p>
          <w:p w:rsidR="008B5A32" w:rsidRDefault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Findings:</w:t>
            </w:r>
          </w:p>
          <w:p w:rsidR="008B5A32" w:rsidRPr="008B5A32" w:rsidRDefault="008B5A32" w:rsidP="008B5A32">
            <w:pPr>
              <w:pStyle w:val="ListParagraph"/>
              <w:numPr>
                <w:ilvl w:val="0"/>
                <w:numId w:val="2"/>
              </w:numPr>
              <w:rPr>
                <w:rFonts w:ascii="Roboto" w:hAnsi="Roboto" w:cs="Arial"/>
                <w:sz w:val="20"/>
                <w:szCs w:val="20"/>
              </w:rPr>
            </w:pPr>
            <w:proofErr w:type="gramStart"/>
            <w:r>
              <w:rPr>
                <w:rFonts w:ascii="Roboto" w:hAnsi="Roboto" w:cs="Arial"/>
                <w:sz w:val="20"/>
                <w:szCs w:val="20"/>
              </w:rPr>
              <w:t>%</w:t>
            </w:r>
            <w:proofErr w:type="gramEnd"/>
            <w:r>
              <w:rPr>
                <w:rFonts w:ascii="Roboto" w:hAnsi="Roboto" w:cs="Arial"/>
                <w:sz w:val="20"/>
                <w:szCs w:val="20"/>
              </w:rPr>
              <w:t xml:space="preserve"> recall for 1 row was higher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then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whole grid. Not knowing which row would need recalling suggests the whole had entered SR thus capacity is large. </w:t>
            </w:r>
          </w:p>
        </w:tc>
        <w:tc>
          <w:tcPr>
            <w:tcW w:w="4824" w:type="dxa"/>
          </w:tcPr>
          <w:p w:rsidR="008B5A32" w:rsidRDefault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S______________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Procedure: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Findings:</w:t>
            </w:r>
          </w:p>
        </w:tc>
        <w:tc>
          <w:tcPr>
            <w:tcW w:w="4935" w:type="dxa"/>
          </w:tcPr>
          <w:p w:rsidR="008B5A32" w:rsidRDefault="008B5A32" w:rsidP="008B5A3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8B5A32">
              <w:rPr>
                <w:rFonts w:ascii="Roboto" w:hAnsi="Roboto" w:cs="Arial"/>
                <w:sz w:val="96"/>
                <w:szCs w:val="20"/>
              </w:rPr>
              <w:t>N/A</w:t>
            </w:r>
          </w:p>
        </w:tc>
      </w:tr>
      <w:tr w:rsidR="008B5A32" w:rsidTr="008B5A32">
        <w:trPr>
          <w:trHeight w:val="3002"/>
        </w:trPr>
        <w:tc>
          <w:tcPr>
            <w:tcW w:w="1708" w:type="dxa"/>
          </w:tcPr>
          <w:p w:rsidR="008B5A32" w:rsidRPr="008B5A32" w:rsidRDefault="008B5A32">
            <w:pPr>
              <w:rPr>
                <w:rFonts w:ascii="Roboto" w:hAnsi="Roboto" w:cs="Arial"/>
                <w:sz w:val="40"/>
                <w:szCs w:val="20"/>
              </w:rPr>
            </w:pPr>
            <w:r w:rsidRPr="008B5A32">
              <w:rPr>
                <w:rFonts w:ascii="Roboto" w:hAnsi="Roboto" w:cs="Arial"/>
                <w:sz w:val="40"/>
                <w:szCs w:val="20"/>
              </w:rPr>
              <w:t>Short term memory</w:t>
            </w:r>
          </w:p>
          <w:p w:rsidR="008B5A32" w:rsidRPr="008B5A32" w:rsidRDefault="008B5A32">
            <w:pPr>
              <w:rPr>
                <w:rFonts w:ascii="Roboto" w:hAnsi="Roboto" w:cs="Arial"/>
                <w:sz w:val="40"/>
                <w:szCs w:val="20"/>
              </w:rPr>
            </w:pPr>
          </w:p>
        </w:tc>
        <w:tc>
          <w:tcPr>
            <w:tcW w:w="4241" w:type="dxa"/>
          </w:tcPr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J_____________ 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Procedure: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Findings:</w:t>
            </w:r>
          </w:p>
        </w:tc>
        <w:tc>
          <w:tcPr>
            <w:tcW w:w="4824" w:type="dxa"/>
          </w:tcPr>
          <w:p w:rsidR="008B5A32" w:rsidRDefault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P__________ and P______________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Procedure: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Findings:</w:t>
            </w:r>
          </w:p>
        </w:tc>
        <w:tc>
          <w:tcPr>
            <w:tcW w:w="4935" w:type="dxa"/>
          </w:tcPr>
          <w:p w:rsidR="008B5A32" w:rsidRDefault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B____________________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Procedure: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Findings:</w:t>
            </w:r>
          </w:p>
        </w:tc>
      </w:tr>
      <w:tr w:rsidR="008B5A32" w:rsidTr="008B5A32">
        <w:trPr>
          <w:trHeight w:val="3312"/>
        </w:trPr>
        <w:tc>
          <w:tcPr>
            <w:tcW w:w="1708" w:type="dxa"/>
          </w:tcPr>
          <w:p w:rsidR="008B5A32" w:rsidRPr="008B5A32" w:rsidRDefault="008B5A32">
            <w:pPr>
              <w:rPr>
                <w:rFonts w:ascii="Roboto" w:hAnsi="Roboto" w:cs="Arial"/>
                <w:sz w:val="40"/>
                <w:szCs w:val="20"/>
              </w:rPr>
            </w:pPr>
            <w:r w:rsidRPr="008B5A32">
              <w:rPr>
                <w:rFonts w:ascii="Roboto" w:hAnsi="Roboto" w:cs="Arial"/>
                <w:sz w:val="40"/>
                <w:szCs w:val="20"/>
              </w:rPr>
              <w:t>Long term memory</w:t>
            </w:r>
          </w:p>
        </w:tc>
        <w:tc>
          <w:tcPr>
            <w:tcW w:w="4241" w:type="dxa"/>
          </w:tcPr>
          <w:p w:rsidR="008B5A32" w:rsidRDefault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K___________________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Procedure: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Findings:</w:t>
            </w:r>
          </w:p>
        </w:tc>
        <w:tc>
          <w:tcPr>
            <w:tcW w:w="4824" w:type="dxa"/>
          </w:tcPr>
          <w:p w:rsidR="008B5A32" w:rsidRDefault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B_______________________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Procedure: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Findings:</w:t>
            </w:r>
          </w:p>
        </w:tc>
        <w:tc>
          <w:tcPr>
            <w:tcW w:w="4935" w:type="dxa"/>
          </w:tcPr>
          <w:p w:rsidR="008B5A32" w:rsidRDefault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B_______________________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Procedure:</w:t>
            </w: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B5A32" w:rsidRDefault="008B5A32" w:rsidP="008B5A32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Findings:</w:t>
            </w:r>
          </w:p>
        </w:tc>
      </w:tr>
    </w:tbl>
    <w:p w:rsidR="00163119" w:rsidRDefault="00163119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5266"/>
        <w:gridCol w:w="5337"/>
        <w:gridCol w:w="4785"/>
      </w:tblGrid>
      <w:tr w:rsidR="00994327" w:rsidRPr="00D3438D" w:rsidTr="00994327">
        <w:tc>
          <w:tcPr>
            <w:tcW w:w="5266" w:type="dxa"/>
          </w:tcPr>
          <w:p w:rsidR="00994327" w:rsidRPr="00D3438D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  <w:r w:rsidRPr="00D3438D">
              <w:rPr>
                <w:rFonts w:ascii="Roboto" w:hAnsi="Roboto" w:cs="Arial"/>
                <w:sz w:val="32"/>
                <w:szCs w:val="32"/>
              </w:rPr>
              <w:t xml:space="preserve">General strength of the nature of memory research </w:t>
            </w:r>
          </w:p>
        </w:tc>
        <w:tc>
          <w:tcPr>
            <w:tcW w:w="5337" w:type="dxa"/>
          </w:tcPr>
          <w:p w:rsidR="00994327" w:rsidRPr="00D3438D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  <w:r w:rsidRPr="00D3438D">
              <w:rPr>
                <w:rFonts w:ascii="Roboto" w:hAnsi="Roboto" w:cs="Arial"/>
                <w:sz w:val="32"/>
                <w:szCs w:val="32"/>
              </w:rPr>
              <w:t xml:space="preserve">General weakness of the nature of memory research </w:t>
            </w:r>
          </w:p>
        </w:tc>
        <w:tc>
          <w:tcPr>
            <w:tcW w:w="4785" w:type="dxa"/>
          </w:tcPr>
          <w:p w:rsidR="00994327" w:rsidRPr="00D3438D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Practical application</w:t>
            </w:r>
          </w:p>
        </w:tc>
      </w:tr>
      <w:tr w:rsidR="00994327" w:rsidRPr="00D3438D" w:rsidTr="00994327">
        <w:tc>
          <w:tcPr>
            <w:tcW w:w="5266" w:type="dxa"/>
          </w:tcPr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P-</w:t>
            </w: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E-</w:t>
            </w: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E-</w:t>
            </w: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L-</w:t>
            </w: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Pr="00D3438D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5337" w:type="dxa"/>
          </w:tcPr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P-</w:t>
            </w: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E-</w:t>
            </w: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E-</w:t>
            </w: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Pr="00D3438D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L-</w:t>
            </w:r>
          </w:p>
        </w:tc>
        <w:tc>
          <w:tcPr>
            <w:tcW w:w="4785" w:type="dxa"/>
          </w:tcPr>
          <w:p w:rsidR="00994327" w:rsidRDefault="00994327" w:rsidP="00D3438D">
            <w:pPr>
              <w:rPr>
                <w:rFonts w:ascii="Roboto" w:hAnsi="Roboto" w:cs="Arial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94327" w:rsidTr="00994327">
        <w:tc>
          <w:tcPr>
            <w:tcW w:w="7694" w:type="dxa"/>
          </w:tcPr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Multistore model</w:t>
            </w:r>
          </w:p>
        </w:tc>
        <w:tc>
          <w:tcPr>
            <w:tcW w:w="7694" w:type="dxa"/>
          </w:tcPr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Working memory model</w:t>
            </w:r>
          </w:p>
        </w:tc>
      </w:tr>
      <w:tr w:rsidR="00994327" w:rsidTr="00994327">
        <w:tc>
          <w:tcPr>
            <w:tcW w:w="7694" w:type="dxa"/>
          </w:tcPr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Draw the model</w:t>
            </w: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7694" w:type="dxa"/>
          </w:tcPr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Draw the model</w:t>
            </w:r>
          </w:p>
        </w:tc>
      </w:tr>
      <w:tr w:rsidR="00994327" w:rsidTr="00994327">
        <w:tc>
          <w:tcPr>
            <w:tcW w:w="7694" w:type="dxa"/>
          </w:tcPr>
          <w:p w:rsidR="00994327" w:rsidRPr="00994327" w:rsidRDefault="00994327">
            <w:pPr>
              <w:rPr>
                <w:rFonts w:ascii="Roboto" w:hAnsi="Roboto" w:cs="Arial"/>
                <w:sz w:val="24"/>
                <w:szCs w:val="24"/>
              </w:rPr>
            </w:pPr>
            <w:r w:rsidRPr="00994327">
              <w:rPr>
                <w:rFonts w:ascii="Roboto" w:hAnsi="Roboto" w:cs="Arial"/>
                <w:sz w:val="24"/>
                <w:szCs w:val="24"/>
              </w:rPr>
              <w:t>Explain how the information flows from the environment through to LTM and talk about the capacity/coding/duration of each store at the same time.</w:t>
            </w: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7694" w:type="dxa"/>
          </w:tcPr>
          <w:p w:rsidR="00994327" w:rsidRPr="00994327" w:rsidRDefault="00994327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994327">
              <w:rPr>
                <w:rFonts w:ascii="Roboto" w:hAnsi="Roboto" w:cs="Arial"/>
                <w:b/>
                <w:sz w:val="24"/>
                <w:szCs w:val="24"/>
              </w:rPr>
              <w:t>Name and explain exactly what each store of the model does in detail AND talk about the limited capacities of each.</w:t>
            </w:r>
          </w:p>
        </w:tc>
      </w:tr>
    </w:tbl>
    <w:p w:rsidR="00D3438D" w:rsidRPr="00D3438D" w:rsidRDefault="00D3438D">
      <w:pPr>
        <w:rPr>
          <w:rFonts w:ascii="Roboto" w:hAnsi="Roboto" w:cs="Arial"/>
          <w:sz w:val="32"/>
          <w:szCs w:val="3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723"/>
        <w:gridCol w:w="7723"/>
      </w:tblGrid>
      <w:tr w:rsidR="00994327" w:rsidTr="00994327">
        <w:tc>
          <w:tcPr>
            <w:tcW w:w="15388" w:type="dxa"/>
            <w:gridSpan w:val="2"/>
          </w:tcPr>
          <w:p w:rsidR="00994327" w:rsidRDefault="00994327" w:rsidP="00994327">
            <w:pPr>
              <w:jc w:val="center"/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Roboto" w:hAnsi="Roboto" w:cs="Arial"/>
                <w:sz w:val="32"/>
                <w:szCs w:val="32"/>
              </w:rPr>
              <w:t>Evaluation of the models (write a PEEL in each box)</w:t>
            </w:r>
          </w:p>
        </w:tc>
      </w:tr>
      <w:tr w:rsidR="00994327" w:rsidTr="00994327">
        <w:tc>
          <w:tcPr>
            <w:tcW w:w="7694" w:type="dxa"/>
          </w:tcPr>
          <w:p w:rsidR="00994327" w:rsidRPr="00994327" w:rsidRDefault="00994327" w:rsidP="00994327">
            <w:pPr>
              <w:autoSpaceDE w:val="0"/>
              <w:autoSpaceDN w:val="0"/>
              <w:adjustRightInd w:val="0"/>
              <w:rPr>
                <w:rFonts w:ascii="Franklin Gothic Book" w:eastAsia="Times New Roman" w:hAnsi="Franklin Gothic Book" w:cs="TimesNewRomanPSMT"/>
                <w:sz w:val="24"/>
                <w:szCs w:val="24"/>
                <w:lang w:eastAsia="en-GB"/>
              </w:rPr>
            </w:pPr>
            <w:r w:rsidRPr="00994327">
              <w:rPr>
                <w:rFonts w:ascii="Franklin Gothic Book" w:eastAsia="Times New Roman" w:hAnsi="Franklin Gothic Book" w:cs="TimesNewRomanPSMT"/>
                <w:b/>
                <w:sz w:val="24"/>
                <w:szCs w:val="24"/>
                <w:lang w:eastAsia="en-GB"/>
              </w:rPr>
              <w:t>P-</w:t>
            </w:r>
            <w:r w:rsidRPr="00994327">
              <w:rPr>
                <w:rFonts w:ascii="Franklin Gothic Book" w:eastAsia="Times New Roman" w:hAnsi="Franklin Gothic Book" w:cs="TimesNewRomanPSMT"/>
                <w:sz w:val="24"/>
                <w:szCs w:val="24"/>
                <w:lang w:eastAsia="en-GB"/>
              </w:rPr>
              <w:t xml:space="preserve"> There is evidence to suggest that both the STM store and the LTM store </w:t>
            </w:r>
            <w:proofErr w:type="gramStart"/>
            <w:r w:rsidRPr="00994327">
              <w:rPr>
                <w:rFonts w:ascii="Franklin Gothic Book" w:eastAsia="Times New Roman" w:hAnsi="Franklin Gothic Book" w:cs="TimesNewRomanPSMT"/>
                <w:sz w:val="24"/>
                <w:szCs w:val="24"/>
                <w:lang w:eastAsia="en-GB"/>
              </w:rPr>
              <w:t>should not be considered</w:t>
            </w:r>
            <w:proofErr w:type="gramEnd"/>
            <w:r w:rsidRPr="00994327">
              <w:rPr>
                <w:rFonts w:ascii="Franklin Gothic Book" w:eastAsia="Times New Roman" w:hAnsi="Franklin Gothic Book" w:cs="TimesNewRomanPSMT"/>
                <w:sz w:val="24"/>
                <w:szCs w:val="24"/>
                <w:lang w:eastAsia="en-GB"/>
              </w:rPr>
              <w:t xml:space="preserve"> unitary stores. </w:t>
            </w: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7694" w:type="dxa"/>
          </w:tcPr>
          <w:p w:rsidR="00994327" w:rsidRPr="00420865" w:rsidRDefault="00994327" w:rsidP="00994327">
            <w:pPr>
              <w:pStyle w:val="NoSpacing"/>
              <w:rPr>
                <w:rFonts w:ascii="Franklin Gothic Book" w:eastAsiaTheme="minorEastAsia" w:hAnsi="Franklin Gothic Book"/>
                <w:color w:val="000000" w:themeColor="text1"/>
              </w:rPr>
            </w:pPr>
            <w:r w:rsidRPr="00420865">
              <w:rPr>
                <w:rFonts w:ascii="Franklin Gothic Book" w:eastAsiaTheme="minorEastAsia" w:hAnsi="Franklin Gothic Book"/>
                <w:color w:val="000000" w:themeColor="text1"/>
              </w:rPr>
              <w:t xml:space="preserve">P- The WMM compares favourably to the MSM. It attempts to explain </w:t>
            </w:r>
            <w:r w:rsidRPr="00420865">
              <w:rPr>
                <w:rFonts w:ascii="Franklin Gothic Book" w:eastAsiaTheme="minorEastAsia" w:hAnsi="Franklin Gothic Book"/>
                <w:b/>
                <w:color w:val="000000" w:themeColor="text1"/>
              </w:rPr>
              <w:t xml:space="preserve">how </w:t>
            </w:r>
            <w:r w:rsidRPr="00420865">
              <w:rPr>
                <w:rFonts w:ascii="Franklin Gothic Book" w:eastAsiaTheme="minorEastAsia" w:hAnsi="Franklin Gothic Book"/>
                <w:color w:val="000000" w:themeColor="text1"/>
              </w:rPr>
              <w:t>memory functions, as opposed to simply describing the structure of memory.</w:t>
            </w: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</w:tc>
      </w:tr>
      <w:tr w:rsidR="00994327" w:rsidTr="00994327">
        <w:tc>
          <w:tcPr>
            <w:tcW w:w="7694" w:type="dxa"/>
          </w:tcPr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  <w:r w:rsidRPr="00420865">
              <w:rPr>
                <w:rFonts w:ascii="Franklin Gothic Book" w:hAnsi="Franklin Gothic Book"/>
                <w:b/>
              </w:rPr>
              <w:t xml:space="preserve">P – </w:t>
            </w:r>
            <w:r w:rsidRPr="00420865">
              <w:rPr>
                <w:rFonts w:ascii="Franklin Gothic Book" w:hAnsi="Franklin Gothic Book"/>
              </w:rPr>
              <w:t>There is research that supports the separate stores identified in the Multi-store model</w:t>
            </w: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7694" w:type="dxa"/>
          </w:tcPr>
          <w:p w:rsidR="00994327" w:rsidRPr="00420865" w:rsidRDefault="00994327" w:rsidP="00994327">
            <w:pPr>
              <w:pStyle w:val="NoSpacing"/>
              <w:rPr>
                <w:rFonts w:ascii="Franklin Gothic Book" w:eastAsiaTheme="minorEastAsia" w:hAnsi="Franklin Gothic Book"/>
                <w:color w:val="000000" w:themeColor="text1"/>
              </w:rPr>
            </w:pPr>
            <w:r w:rsidRPr="00420865">
              <w:rPr>
                <w:rFonts w:ascii="Franklin Gothic Book" w:eastAsiaTheme="minorEastAsia" w:hAnsi="Franklin Gothic Book"/>
                <w:color w:val="000000" w:themeColor="text1"/>
              </w:rPr>
              <w:t xml:space="preserve">P- The WMM can be criticised because there is a lack of clarity over the central executive and the exact role it plays in the model. </w:t>
            </w:r>
          </w:p>
          <w:p w:rsidR="00994327" w:rsidRPr="00420865" w:rsidRDefault="00994327" w:rsidP="00994327">
            <w:pPr>
              <w:pStyle w:val="NoSpacing"/>
              <w:rPr>
                <w:rFonts w:ascii="Franklin Gothic Book" w:eastAsiaTheme="minorEastAsia" w:hAnsi="Franklin Gothic Book"/>
                <w:color w:val="000000" w:themeColor="text1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</w:tc>
      </w:tr>
      <w:tr w:rsidR="00994327" w:rsidTr="00994327">
        <w:tc>
          <w:tcPr>
            <w:tcW w:w="7694" w:type="dxa"/>
          </w:tcPr>
          <w:p w:rsidR="00994327" w:rsidRPr="00994327" w:rsidRDefault="00994327" w:rsidP="00994327">
            <w:pPr>
              <w:rPr>
                <w:rFonts w:ascii="Franklin Gothic Book" w:eastAsia="Times New Roman" w:hAnsi="Franklin Gothic Book" w:cs="TimesNewRomanPSMT"/>
                <w:sz w:val="24"/>
                <w:szCs w:val="24"/>
                <w:lang w:eastAsia="en-GB"/>
              </w:rPr>
            </w:pPr>
            <w:r>
              <w:rPr>
                <w:rFonts w:ascii="Franklin Gothic Book" w:eastAsia="Times New Roman" w:hAnsi="Franklin Gothic Book" w:cs="TimesNewRomanPSMT"/>
                <w:sz w:val="24"/>
                <w:szCs w:val="24"/>
                <w:lang w:eastAsia="en-GB"/>
              </w:rPr>
              <w:t>P-</w:t>
            </w:r>
            <w:r w:rsidRPr="00994327">
              <w:rPr>
                <w:rFonts w:ascii="Franklin Gothic Book" w:eastAsia="Times New Roman" w:hAnsi="Franklin Gothic Book" w:cs="TimesNewRomanPSMT"/>
                <w:sz w:val="24"/>
                <w:szCs w:val="24"/>
                <w:lang w:eastAsia="en-GB"/>
              </w:rPr>
              <w:t>The MSM can be criticised for failing to explain why in our day to day lives a lot of information can transfer to LTM without prolonged rehearsal.</w:t>
            </w: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7694" w:type="dxa"/>
          </w:tcPr>
          <w:p w:rsidR="00994327" w:rsidRDefault="00994327">
            <w:pPr>
              <w:rPr>
                <w:rFonts w:ascii="Roboto" w:hAnsi="Roboto" w:cs="Arial"/>
                <w:sz w:val="32"/>
                <w:szCs w:val="32"/>
              </w:rPr>
            </w:pPr>
            <w:r>
              <w:rPr>
                <w:rFonts w:ascii="Franklin Gothic Book" w:eastAsiaTheme="minorEastAsia" w:hAnsi="Franklin Gothic Book"/>
                <w:color w:val="000000" w:themeColor="text1"/>
              </w:rPr>
              <w:t>P</w:t>
            </w:r>
            <w:r w:rsidRPr="00420865">
              <w:rPr>
                <w:rFonts w:ascii="Franklin Gothic Book" w:eastAsiaTheme="minorEastAsia" w:hAnsi="Franklin Gothic Book"/>
                <w:color w:val="000000" w:themeColor="text1"/>
              </w:rPr>
              <w:t>- There is evidence to support the limited capacity and separate nature of the slave systems, demonstrated by research into dual-task performance</w:t>
            </w:r>
          </w:p>
        </w:tc>
      </w:tr>
    </w:tbl>
    <w:tbl>
      <w:tblPr>
        <w:tblStyle w:val="TableGrid"/>
        <w:tblpPr w:leftFromText="180" w:rightFromText="180" w:vertAnchor="page" w:horzAnchor="margin" w:tblpY="800"/>
        <w:tblW w:w="15895" w:type="dxa"/>
        <w:tblLook w:val="04A0" w:firstRow="1" w:lastRow="0" w:firstColumn="1" w:lastColumn="0" w:noHBand="0" w:noVBand="1"/>
      </w:tblPr>
      <w:tblGrid>
        <w:gridCol w:w="421"/>
        <w:gridCol w:w="3307"/>
        <w:gridCol w:w="3925"/>
        <w:gridCol w:w="3842"/>
        <w:gridCol w:w="4400"/>
      </w:tblGrid>
      <w:tr w:rsidR="00F226E0" w:rsidRPr="00E55800" w:rsidTr="00F226E0">
        <w:tc>
          <w:tcPr>
            <w:tcW w:w="421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shd w:val="clear" w:color="auto" w:fill="000000" w:themeFill="text1"/>
          </w:tcPr>
          <w:p w:rsidR="00F226E0" w:rsidRPr="00E55800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55800">
              <w:rPr>
                <w:rFonts w:ascii="Verdana" w:hAnsi="Verdana" w:cs="Arial"/>
                <w:b/>
                <w:sz w:val="20"/>
                <w:szCs w:val="20"/>
              </w:rPr>
              <w:t>Interference theory</w:t>
            </w:r>
          </w:p>
        </w:tc>
        <w:tc>
          <w:tcPr>
            <w:tcW w:w="8242" w:type="dxa"/>
            <w:gridSpan w:val="2"/>
            <w:shd w:val="clear" w:color="auto" w:fill="000000" w:themeFill="text1"/>
          </w:tcPr>
          <w:p w:rsidR="00F226E0" w:rsidRPr="00E55800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55800">
              <w:rPr>
                <w:rFonts w:ascii="Verdana" w:hAnsi="Verdana" w:cs="Arial"/>
                <w:b/>
                <w:sz w:val="20"/>
                <w:szCs w:val="20"/>
              </w:rPr>
              <w:t>Cue-dependent forgetting</w:t>
            </w:r>
          </w:p>
        </w:tc>
      </w:tr>
      <w:tr w:rsidR="00F226E0" w:rsidRPr="00E55800" w:rsidTr="00F226E0">
        <w:tc>
          <w:tcPr>
            <w:tcW w:w="421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shd w:val="clear" w:color="auto" w:fill="FFFFFF" w:themeFill="background1"/>
          </w:tcPr>
          <w:p w:rsidR="00F226E0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General description of whole theory</w:t>
            </w:r>
          </w:p>
          <w:p w:rsidR="00F226E0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226E0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226E0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226E0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226E0" w:rsidRPr="00E55800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shd w:val="clear" w:color="auto" w:fill="FFFFFF" w:themeFill="background1"/>
          </w:tcPr>
          <w:p w:rsidR="00F226E0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General description of whole theory</w:t>
            </w:r>
          </w:p>
          <w:p w:rsidR="00F226E0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226E0" w:rsidRPr="00E55800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226E0" w:rsidTr="00F226E0">
        <w:tc>
          <w:tcPr>
            <w:tcW w:w="421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:rsidR="00F226E0" w:rsidRDefault="00F226E0" w:rsidP="00F226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Pro-active interference</w:t>
            </w:r>
          </w:p>
        </w:tc>
        <w:tc>
          <w:tcPr>
            <w:tcW w:w="3925" w:type="dxa"/>
          </w:tcPr>
          <w:p w:rsidR="00F226E0" w:rsidRDefault="00F226E0" w:rsidP="00F226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Retro-active interference</w:t>
            </w:r>
          </w:p>
        </w:tc>
        <w:tc>
          <w:tcPr>
            <w:tcW w:w="3842" w:type="dxa"/>
          </w:tcPr>
          <w:p w:rsidR="00F226E0" w:rsidRDefault="00F226E0" w:rsidP="00F226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Context dependent forgetting</w:t>
            </w:r>
          </w:p>
        </w:tc>
        <w:tc>
          <w:tcPr>
            <w:tcW w:w="4400" w:type="dxa"/>
          </w:tcPr>
          <w:p w:rsidR="00F226E0" w:rsidRDefault="00F226E0" w:rsidP="00F226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State dependent forgetting</w:t>
            </w:r>
          </w:p>
        </w:tc>
      </w:tr>
      <w:tr w:rsidR="00F226E0" w:rsidTr="00AB08D0">
        <w:trPr>
          <w:trHeight w:val="2128"/>
        </w:trPr>
        <w:tc>
          <w:tcPr>
            <w:tcW w:w="421" w:type="dxa"/>
            <w:shd w:val="clear" w:color="auto" w:fill="000000" w:themeFill="text1"/>
          </w:tcPr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D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E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C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R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I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  <w:p w:rsidR="00F226E0" w:rsidRPr="00E55800" w:rsidRDefault="00AB08D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</w:t>
            </w:r>
          </w:p>
        </w:tc>
        <w:tc>
          <w:tcPr>
            <w:tcW w:w="3307" w:type="dxa"/>
          </w:tcPr>
          <w:p w:rsidR="00F226E0" w:rsidRDefault="00F226E0" w:rsidP="00F226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25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42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00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26E0" w:rsidTr="00F226E0">
        <w:tc>
          <w:tcPr>
            <w:tcW w:w="421" w:type="dxa"/>
            <w:shd w:val="clear" w:color="auto" w:fill="000000" w:themeFill="text1"/>
          </w:tcPr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U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P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P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O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R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T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I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N</w:t>
            </w:r>
          </w:p>
          <w:p w:rsidR="00F226E0" w:rsidRPr="00E55800" w:rsidRDefault="00F226E0" w:rsidP="00F226E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 xml:space="preserve">G </w:t>
            </w:r>
          </w:p>
        </w:tc>
        <w:tc>
          <w:tcPr>
            <w:tcW w:w="3307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Underwood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25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Schmidt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B08D0" w:rsidRDefault="00AB08D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B08D0" w:rsidRDefault="00AB08D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42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Godden and Baddeley</w:t>
            </w:r>
          </w:p>
        </w:tc>
        <w:tc>
          <w:tcPr>
            <w:tcW w:w="4400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Carter and Cassidy</w:t>
            </w:r>
          </w:p>
        </w:tc>
      </w:tr>
      <w:tr w:rsidR="00F226E0" w:rsidTr="00F226E0">
        <w:tc>
          <w:tcPr>
            <w:tcW w:w="421" w:type="dxa"/>
            <w:shd w:val="clear" w:color="auto" w:fill="000000" w:themeFill="text1"/>
          </w:tcPr>
          <w:p w:rsidR="00F226E0" w:rsidRPr="00CA52D2" w:rsidRDefault="00F226E0" w:rsidP="00F226E0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A52D2">
              <w:rPr>
                <w:rFonts w:ascii="Verdana" w:hAnsi="Verdana" w:cs="Arial"/>
                <w:b/>
                <w:sz w:val="24"/>
                <w:szCs w:val="24"/>
              </w:rPr>
              <w:t>O</w:t>
            </w:r>
          </w:p>
          <w:p w:rsidR="00F226E0" w:rsidRPr="00CA52D2" w:rsidRDefault="00F226E0" w:rsidP="00F226E0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A52D2">
              <w:rPr>
                <w:rFonts w:ascii="Verdana" w:hAnsi="Verdana" w:cs="Arial"/>
                <w:b/>
                <w:sz w:val="24"/>
                <w:szCs w:val="24"/>
              </w:rPr>
              <w:t>T</w:t>
            </w:r>
          </w:p>
          <w:p w:rsidR="00F226E0" w:rsidRPr="00CA52D2" w:rsidRDefault="00F226E0" w:rsidP="00F226E0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A52D2">
              <w:rPr>
                <w:rFonts w:ascii="Verdana" w:hAnsi="Verdana" w:cs="Arial"/>
                <w:b/>
                <w:sz w:val="24"/>
                <w:szCs w:val="24"/>
              </w:rPr>
              <w:t>H</w:t>
            </w:r>
          </w:p>
          <w:p w:rsidR="00F226E0" w:rsidRPr="00CA52D2" w:rsidRDefault="00F226E0" w:rsidP="00F226E0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A52D2">
              <w:rPr>
                <w:rFonts w:ascii="Verdana" w:hAnsi="Verdana" w:cs="Arial"/>
                <w:b/>
                <w:sz w:val="24"/>
                <w:szCs w:val="24"/>
              </w:rPr>
              <w:t>E</w:t>
            </w:r>
          </w:p>
          <w:p w:rsidR="00F226E0" w:rsidRPr="00CA52D2" w:rsidRDefault="00F226E0" w:rsidP="00F226E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CA52D2">
              <w:rPr>
                <w:rFonts w:ascii="Verdana" w:hAnsi="Verdana" w:cs="Arial"/>
                <w:b/>
                <w:sz w:val="24"/>
                <w:szCs w:val="24"/>
              </w:rPr>
              <w:t xml:space="preserve">R </w:t>
            </w:r>
          </w:p>
        </w:tc>
        <w:tc>
          <w:tcPr>
            <w:tcW w:w="7232" w:type="dxa"/>
            <w:gridSpan w:val="2"/>
          </w:tcPr>
          <w:p w:rsidR="00F226E0" w:rsidRDefault="00F226E0" w:rsidP="00F226E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Franklin Gothic Book" w:eastAsiaTheme="minorEastAsia" w:hAnsi="Franklin Gothic Book"/>
              </w:rPr>
              <w:t xml:space="preserve">P- </w:t>
            </w:r>
            <w:r w:rsidRPr="00420865">
              <w:rPr>
                <w:rFonts w:ascii="Franklin Gothic Book" w:eastAsiaTheme="minorEastAsia" w:hAnsi="Franklin Gothic Book"/>
              </w:rPr>
              <w:t>The explanations are limited due to the focus on interference of very similar types of information</w:t>
            </w:r>
          </w:p>
          <w:p w:rsidR="00F226E0" w:rsidRDefault="00F226E0" w:rsidP="00F226E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42" w:type="dxa"/>
            <w:gridSpan w:val="2"/>
          </w:tcPr>
          <w:p w:rsidR="00F226E0" w:rsidRPr="00420865" w:rsidRDefault="00F226E0" w:rsidP="00F226E0">
            <w:pPr>
              <w:pStyle w:val="NoSpacing"/>
              <w:rPr>
                <w:rFonts w:ascii="Franklin Gothic Book" w:eastAsiaTheme="minorEastAsia" w:hAnsi="Franklin Gothic Book"/>
              </w:rPr>
            </w:pPr>
            <w:r>
              <w:rPr>
                <w:rFonts w:ascii="Franklin Gothic Book" w:eastAsiaTheme="minorEastAsia" w:hAnsi="Franklin Gothic Book"/>
                <w:b/>
                <w:u w:val="single"/>
              </w:rPr>
              <w:t>P-</w:t>
            </w:r>
            <w:r w:rsidRPr="00420865">
              <w:rPr>
                <w:rFonts w:ascii="Franklin Gothic Book" w:eastAsiaTheme="minorEastAsia" w:hAnsi="Franklin Gothic Book"/>
                <w:b/>
                <w:u w:val="single"/>
              </w:rPr>
              <w:t>Baddeley (1997)</w:t>
            </w:r>
            <w:r w:rsidRPr="00420865">
              <w:rPr>
                <w:rFonts w:ascii="Franklin Gothic Book" w:eastAsiaTheme="minorEastAsia" w:hAnsi="Franklin Gothic Book"/>
              </w:rPr>
              <w:t xml:space="preserve"> argued that these studies do not reflect real-life, and therefore the strength of the explanations </w:t>
            </w:r>
            <w:proofErr w:type="gramStart"/>
            <w:r w:rsidRPr="00420865">
              <w:rPr>
                <w:rFonts w:ascii="Franklin Gothic Book" w:eastAsiaTheme="minorEastAsia" w:hAnsi="Franklin Gothic Book"/>
              </w:rPr>
              <w:t>should be questioned</w:t>
            </w:r>
            <w:proofErr w:type="gramEnd"/>
            <w:r w:rsidRPr="00420865">
              <w:rPr>
                <w:rFonts w:ascii="Franklin Gothic Book" w:eastAsiaTheme="minorEastAsia" w:hAnsi="Franklin Gothic Book"/>
              </w:rPr>
              <w:t>.</w:t>
            </w:r>
          </w:p>
          <w:p w:rsidR="00F226E0" w:rsidRPr="00420865" w:rsidRDefault="00F226E0" w:rsidP="00F226E0">
            <w:pPr>
              <w:pStyle w:val="NoSpacing"/>
              <w:rPr>
                <w:rFonts w:ascii="Franklin Gothic Book" w:eastAsiaTheme="minorEastAsia" w:hAnsi="Franklin Gothic Book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Spec="bottom"/>
        <w:tblW w:w="15446" w:type="dxa"/>
        <w:tblLook w:val="04A0" w:firstRow="1" w:lastRow="0" w:firstColumn="1" w:lastColumn="0" w:noHBand="0" w:noVBand="1"/>
      </w:tblPr>
      <w:tblGrid>
        <w:gridCol w:w="732"/>
        <w:gridCol w:w="4792"/>
        <w:gridCol w:w="4819"/>
        <w:gridCol w:w="5103"/>
      </w:tblGrid>
      <w:tr w:rsidR="00F226E0" w:rsidTr="00F226E0">
        <w:tc>
          <w:tcPr>
            <w:tcW w:w="732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000000" w:themeFill="text1"/>
          </w:tcPr>
          <w:p w:rsidR="00F226E0" w:rsidRPr="002627F8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27F8">
              <w:rPr>
                <w:rFonts w:ascii="Verdana" w:hAnsi="Verdana" w:cs="Arial"/>
                <w:b/>
                <w:sz w:val="20"/>
                <w:szCs w:val="20"/>
              </w:rPr>
              <w:t>Episodic</w:t>
            </w:r>
          </w:p>
        </w:tc>
        <w:tc>
          <w:tcPr>
            <w:tcW w:w="4819" w:type="dxa"/>
            <w:shd w:val="clear" w:color="auto" w:fill="000000" w:themeFill="text1"/>
          </w:tcPr>
          <w:p w:rsidR="00F226E0" w:rsidRPr="002627F8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27F8">
              <w:rPr>
                <w:rFonts w:ascii="Verdana" w:hAnsi="Verdana" w:cs="Arial"/>
                <w:b/>
                <w:sz w:val="20"/>
                <w:szCs w:val="20"/>
              </w:rPr>
              <w:t>Procedural</w:t>
            </w:r>
          </w:p>
        </w:tc>
        <w:tc>
          <w:tcPr>
            <w:tcW w:w="5103" w:type="dxa"/>
            <w:shd w:val="clear" w:color="auto" w:fill="000000" w:themeFill="text1"/>
          </w:tcPr>
          <w:p w:rsidR="00F226E0" w:rsidRPr="002627F8" w:rsidRDefault="00F226E0" w:rsidP="00F226E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27F8">
              <w:rPr>
                <w:rFonts w:ascii="Verdana" w:hAnsi="Verdana" w:cs="Arial"/>
                <w:b/>
                <w:sz w:val="20"/>
                <w:szCs w:val="20"/>
              </w:rPr>
              <w:t>Semantic</w:t>
            </w:r>
          </w:p>
        </w:tc>
      </w:tr>
      <w:tr w:rsidR="00F226E0" w:rsidTr="00F226E0">
        <w:tc>
          <w:tcPr>
            <w:tcW w:w="732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92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26E0" w:rsidTr="00F226E0">
        <w:tc>
          <w:tcPr>
            <w:tcW w:w="732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Links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 brain</w:t>
            </w:r>
          </w:p>
        </w:tc>
        <w:tc>
          <w:tcPr>
            <w:tcW w:w="4792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26E0" w:rsidTr="00F226E0">
        <w:tc>
          <w:tcPr>
            <w:tcW w:w="15446" w:type="dxa"/>
            <w:gridSpan w:val="4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Franklin Gothic Book" w:hAnsi="Franklin Gothic Book" w:cs="TimesNewRomanPSMT"/>
              </w:rPr>
              <w:t>P-</w:t>
            </w:r>
            <w:r w:rsidRPr="00420865">
              <w:rPr>
                <w:rFonts w:ascii="Franklin Gothic Book" w:hAnsi="Franklin Gothic Book" w:cs="TimesNewRomanPSMT"/>
              </w:rPr>
              <w:t>There is evidence</w:t>
            </w:r>
            <w:r>
              <w:rPr>
                <w:rFonts w:ascii="Franklin Gothic Book" w:hAnsi="Franklin Gothic Book" w:cs="TimesNewRomanPSMT"/>
              </w:rPr>
              <w:t xml:space="preserve"> from </w:t>
            </w:r>
            <w:proofErr w:type="spellStart"/>
            <w:r>
              <w:rPr>
                <w:rFonts w:ascii="Franklin Gothic Book" w:hAnsi="Franklin Gothic Book" w:cs="TimesNewRomanPSMT"/>
              </w:rPr>
              <w:t>Tulving</w:t>
            </w:r>
            <w:proofErr w:type="spellEnd"/>
            <w:r>
              <w:rPr>
                <w:rFonts w:ascii="Franklin Gothic Book" w:hAnsi="Franklin Gothic Book" w:cs="TimesNewRomanPSMT"/>
              </w:rPr>
              <w:t xml:space="preserve"> (1989)</w:t>
            </w:r>
            <w:r w:rsidRPr="00420865">
              <w:rPr>
                <w:rFonts w:ascii="Franklin Gothic Book" w:hAnsi="Franklin Gothic Book" w:cs="TimesNewRomanPSMT"/>
              </w:rPr>
              <w:t xml:space="preserve"> to suggest that when a person uses episodic memory, they use a different </w:t>
            </w:r>
            <w:r w:rsidRPr="004A1D0C">
              <w:rPr>
                <w:rFonts w:ascii="Franklin Gothic Book" w:hAnsi="Franklin Gothic Book" w:cs="TimesNewRomanPSMT"/>
                <w:b/>
              </w:rPr>
              <w:t>region in the brain</w:t>
            </w:r>
            <w:r w:rsidRPr="00420865">
              <w:rPr>
                <w:rFonts w:ascii="Franklin Gothic Book" w:hAnsi="Franklin Gothic Book" w:cs="TimesNewRomanPSMT"/>
              </w:rPr>
              <w:t xml:space="preserve"> compared with when they use semantic memory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B08D0" w:rsidRDefault="00AB08D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26E0" w:rsidTr="00F226E0">
        <w:tc>
          <w:tcPr>
            <w:tcW w:w="15446" w:type="dxa"/>
            <w:gridSpan w:val="4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Supporting evidence from case studies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26E0" w:rsidTr="00F226E0">
        <w:tc>
          <w:tcPr>
            <w:tcW w:w="15446" w:type="dxa"/>
            <w:gridSpan w:val="4"/>
          </w:tcPr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Franklin Gothic Book" w:hAnsi="Franklin Gothic Book" w:cs="TimesNewRomanPSMT"/>
              </w:rPr>
              <w:t>P-</w:t>
            </w:r>
            <w:r w:rsidRPr="00420865">
              <w:rPr>
                <w:rFonts w:ascii="Franklin Gothic Book" w:hAnsi="Franklin Gothic Book" w:cs="TimesNewRomanPSMT"/>
              </w:rPr>
              <w:t>Critics challenge the need of distinguishing between types of LTM.</w:t>
            </w: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226E0" w:rsidRDefault="00AB08D0" w:rsidP="00F22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SCROLL DOWN TO END OF SHEETS!!!!</w:t>
            </w:r>
            <w:bookmarkStart w:id="0" w:name="_GoBack"/>
            <w:bookmarkEnd w:id="0"/>
          </w:p>
          <w:p w:rsidR="00F226E0" w:rsidRDefault="00F226E0" w:rsidP="00F22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3438D" w:rsidRPr="00D3438D" w:rsidRDefault="00D3438D">
      <w:pPr>
        <w:rPr>
          <w:rFonts w:ascii="Roboto" w:hAnsi="Roboto" w:cs="Arial"/>
          <w:sz w:val="32"/>
          <w:szCs w:val="32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38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2565"/>
        <w:gridCol w:w="2565"/>
      </w:tblGrid>
      <w:tr w:rsidR="00F226E0" w:rsidTr="00F226E0">
        <w:tc>
          <w:tcPr>
            <w:tcW w:w="15388" w:type="dxa"/>
            <w:gridSpan w:val="4"/>
          </w:tcPr>
          <w:p w:rsidR="00F226E0" w:rsidRPr="00F226E0" w:rsidRDefault="00F226E0" w:rsidP="00F226E0">
            <w:pPr>
              <w:jc w:val="center"/>
              <w:rPr>
                <w:rFonts w:ascii="Roboto" w:hAnsi="Roboto" w:cs="Arial"/>
                <w:sz w:val="32"/>
                <w:szCs w:val="32"/>
              </w:rPr>
            </w:pPr>
            <w:r w:rsidRPr="00F226E0">
              <w:rPr>
                <w:rFonts w:ascii="Roboto" w:hAnsi="Roboto" w:cs="Arial"/>
                <w:sz w:val="32"/>
                <w:szCs w:val="32"/>
              </w:rPr>
              <w:t>Eyewitness testimony-ao1</w:t>
            </w:r>
          </w:p>
        </w:tc>
      </w:tr>
      <w:tr w:rsidR="00F226E0" w:rsidTr="00F226E0">
        <w:tc>
          <w:tcPr>
            <w:tcW w:w="10258" w:type="dxa"/>
            <w:gridSpan w:val="2"/>
          </w:tcPr>
          <w:p w:rsidR="00F226E0" w:rsidRPr="00F226E0" w:rsidRDefault="00F226E0" w:rsidP="00F226E0">
            <w:pPr>
              <w:rPr>
                <w:rFonts w:ascii="Roboto" w:hAnsi="Roboto" w:cs="Arial"/>
                <w:b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 xml:space="preserve">                                                                   </w:t>
            </w:r>
            <w:r w:rsidRPr="00F226E0">
              <w:rPr>
                <w:rFonts w:ascii="Roboto" w:hAnsi="Roboto" w:cs="Arial"/>
                <w:b/>
                <w:sz w:val="24"/>
                <w:szCs w:val="24"/>
              </w:rPr>
              <w:t>Misleading information</w:t>
            </w:r>
          </w:p>
        </w:tc>
        <w:tc>
          <w:tcPr>
            <w:tcW w:w="5130" w:type="dxa"/>
            <w:gridSpan w:val="2"/>
          </w:tcPr>
          <w:p w:rsidR="00F226E0" w:rsidRPr="00F226E0" w:rsidRDefault="00F226E0" w:rsidP="00F226E0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F226E0">
              <w:rPr>
                <w:rFonts w:ascii="Roboto" w:hAnsi="Roboto" w:cs="Arial"/>
                <w:b/>
                <w:sz w:val="24"/>
                <w:szCs w:val="24"/>
              </w:rPr>
              <w:t>Anxiety</w:t>
            </w:r>
          </w:p>
        </w:tc>
      </w:tr>
      <w:tr w:rsidR="00F226E0" w:rsidTr="00F226E0">
        <w:tc>
          <w:tcPr>
            <w:tcW w:w="5129" w:type="dxa"/>
          </w:tcPr>
          <w:p w:rsidR="00F226E0" w:rsidRPr="00F226E0" w:rsidRDefault="00F226E0" w:rsidP="00F226E0">
            <w:pPr>
              <w:rPr>
                <w:rFonts w:ascii="Roboto" w:hAnsi="Roboto" w:cs="Arial"/>
                <w:sz w:val="24"/>
                <w:szCs w:val="24"/>
              </w:rPr>
            </w:pPr>
            <w:r w:rsidRPr="00F226E0">
              <w:rPr>
                <w:rFonts w:ascii="Roboto" w:hAnsi="Roboto" w:cs="Arial"/>
                <w:sz w:val="24"/>
                <w:szCs w:val="24"/>
              </w:rPr>
              <w:t xml:space="preserve">Leading questions </w:t>
            </w:r>
          </w:p>
        </w:tc>
        <w:tc>
          <w:tcPr>
            <w:tcW w:w="5129" w:type="dxa"/>
          </w:tcPr>
          <w:p w:rsidR="00F226E0" w:rsidRPr="00F226E0" w:rsidRDefault="00F226E0" w:rsidP="00F226E0">
            <w:pPr>
              <w:rPr>
                <w:rFonts w:ascii="Roboto" w:hAnsi="Roboto" w:cs="Arial"/>
                <w:sz w:val="24"/>
                <w:szCs w:val="24"/>
              </w:rPr>
            </w:pPr>
            <w:r w:rsidRPr="00F226E0">
              <w:rPr>
                <w:rFonts w:ascii="Roboto" w:hAnsi="Roboto" w:cs="Arial"/>
                <w:sz w:val="24"/>
                <w:szCs w:val="24"/>
              </w:rPr>
              <w:t>Post event discussion</w:t>
            </w:r>
          </w:p>
        </w:tc>
        <w:tc>
          <w:tcPr>
            <w:tcW w:w="2565" w:type="dxa"/>
            <w:vMerge w:val="restart"/>
          </w:tcPr>
          <w:p w:rsidR="00F226E0" w:rsidRDefault="00F226E0" w:rsidP="00F226E0">
            <w:pPr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Loftus (1979)</w:t>
            </w: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Procedures</w:t>
            </w: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Findings</w:t>
            </w:r>
          </w:p>
          <w:p w:rsidR="00F226E0" w:rsidRPr="00F226E0" w:rsidRDefault="00F226E0" w:rsidP="00F226E0">
            <w:pPr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</w:tcPr>
          <w:p w:rsidR="00F226E0" w:rsidRDefault="00F226E0" w:rsidP="00F226E0">
            <w:pPr>
              <w:rPr>
                <w:rFonts w:ascii="Roboto" w:hAnsi="Roboto" w:cs="Arial"/>
                <w:sz w:val="24"/>
                <w:szCs w:val="24"/>
              </w:rPr>
            </w:pPr>
            <w:proofErr w:type="spellStart"/>
            <w:r>
              <w:rPr>
                <w:rFonts w:ascii="Roboto" w:hAnsi="Roboto" w:cs="Arial"/>
                <w:sz w:val="24"/>
                <w:szCs w:val="24"/>
              </w:rPr>
              <w:t>Yullie</w:t>
            </w:r>
            <w:proofErr w:type="spellEnd"/>
            <w:r>
              <w:rPr>
                <w:rFonts w:ascii="Roboto" w:hAnsi="Roboto" w:cs="Arial"/>
                <w:sz w:val="24"/>
                <w:szCs w:val="24"/>
              </w:rPr>
              <w:t xml:space="preserve"> (1986)</w:t>
            </w: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Procedures</w:t>
            </w: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Findings</w:t>
            </w:r>
          </w:p>
          <w:p w:rsidR="00F226E0" w:rsidRPr="00F226E0" w:rsidRDefault="00F226E0" w:rsidP="00F226E0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F226E0" w:rsidTr="00F226E0">
        <w:tc>
          <w:tcPr>
            <w:tcW w:w="5129" w:type="dxa"/>
          </w:tcPr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Loftus and Palmer (1974)</w:t>
            </w: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Procedures</w:t>
            </w: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Findings</w:t>
            </w: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129" w:type="dxa"/>
          </w:tcPr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Gabbert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(2003)</w:t>
            </w: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Procedures</w:t>
            </w: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Findings</w:t>
            </w:r>
          </w:p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F226E0" w:rsidRDefault="00F226E0" w:rsidP="00F226E0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903"/>
        <w:gridCol w:w="1161"/>
        <w:gridCol w:w="2666"/>
        <w:gridCol w:w="2500"/>
        <w:gridCol w:w="1327"/>
        <w:gridCol w:w="3969"/>
        <w:gridCol w:w="84"/>
      </w:tblGrid>
      <w:tr w:rsidR="00AA2A80" w:rsidTr="00AA2A80">
        <w:tc>
          <w:tcPr>
            <w:tcW w:w="15388" w:type="dxa"/>
            <w:gridSpan w:val="8"/>
          </w:tcPr>
          <w:p w:rsidR="00AA2A80" w:rsidRPr="00AA2A80" w:rsidRDefault="00AA2A80" w:rsidP="00AA2A80">
            <w:pPr>
              <w:jc w:val="center"/>
              <w:rPr>
                <w:rFonts w:ascii="Roboto" w:hAnsi="Roboto" w:cs="Arial"/>
                <w:sz w:val="28"/>
                <w:szCs w:val="28"/>
              </w:rPr>
            </w:pPr>
            <w:r w:rsidRPr="00AA2A80">
              <w:rPr>
                <w:rFonts w:ascii="Roboto" w:hAnsi="Roboto" w:cs="Arial"/>
                <w:sz w:val="28"/>
                <w:szCs w:val="28"/>
              </w:rPr>
              <w:t>Evaluation of research into eyewitness testimony</w:t>
            </w:r>
          </w:p>
        </w:tc>
      </w:tr>
      <w:tr w:rsidR="005A2630" w:rsidTr="00A21AB2">
        <w:tc>
          <w:tcPr>
            <w:tcW w:w="4842" w:type="dxa"/>
            <w:gridSpan w:val="3"/>
          </w:tcPr>
          <w:p w:rsidR="005A2630" w:rsidRPr="005A2630" w:rsidRDefault="005A2630" w:rsidP="005A2630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5A2630">
              <w:rPr>
                <w:rFonts w:ascii="Roboto" w:hAnsi="Roboto" w:cs="Arial"/>
                <w:sz w:val="24"/>
                <w:szCs w:val="24"/>
              </w:rPr>
              <w:t>Leading questions</w:t>
            </w:r>
          </w:p>
        </w:tc>
        <w:tc>
          <w:tcPr>
            <w:tcW w:w="5166" w:type="dxa"/>
            <w:gridSpan w:val="2"/>
          </w:tcPr>
          <w:p w:rsidR="005A2630" w:rsidRPr="005A2630" w:rsidRDefault="005A2630" w:rsidP="005A2630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5A2630">
              <w:rPr>
                <w:rFonts w:ascii="Roboto" w:hAnsi="Roboto" w:cs="Arial"/>
                <w:sz w:val="24"/>
                <w:szCs w:val="24"/>
              </w:rPr>
              <w:t>Post event discussion</w:t>
            </w:r>
          </w:p>
        </w:tc>
        <w:tc>
          <w:tcPr>
            <w:tcW w:w="5380" w:type="dxa"/>
            <w:gridSpan w:val="3"/>
          </w:tcPr>
          <w:p w:rsidR="005A2630" w:rsidRPr="005A2630" w:rsidRDefault="005A2630" w:rsidP="005A2630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5A2630">
              <w:rPr>
                <w:rFonts w:ascii="Roboto" w:hAnsi="Roboto" w:cs="Arial"/>
                <w:sz w:val="24"/>
                <w:szCs w:val="24"/>
              </w:rPr>
              <w:t>Anxiety</w:t>
            </w:r>
          </w:p>
        </w:tc>
      </w:tr>
      <w:tr w:rsidR="005A2630" w:rsidTr="00A21AB2">
        <w:tc>
          <w:tcPr>
            <w:tcW w:w="4842" w:type="dxa"/>
            <w:gridSpan w:val="3"/>
          </w:tcPr>
          <w:p w:rsidR="005A2630" w:rsidRPr="00420865" w:rsidRDefault="005A2630" w:rsidP="005A2630">
            <w:pPr>
              <w:pStyle w:val="NoSpacing"/>
              <w:rPr>
                <w:rFonts w:ascii="Franklin Gothic Book" w:eastAsiaTheme="minorEastAsia" w:hAnsi="Franklin Gothic Book"/>
              </w:rPr>
            </w:pPr>
            <w:r w:rsidRPr="00420865">
              <w:rPr>
                <w:rFonts w:ascii="Franklin Gothic Book" w:eastAsiaTheme="minorEastAsia" w:hAnsi="Franklin Gothic Book"/>
              </w:rPr>
              <w:t xml:space="preserve">P- The reliability of research in this area </w:t>
            </w:r>
            <w:proofErr w:type="gramStart"/>
            <w:r w:rsidRPr="00420865">
              <w:rPr>
                <w:rFonts w:ascii="Franklin Gothic Book" w:eastAsiaTheme="minorEastAsia" w:hAnsi="Franklin Gothic Book"/>
              </w:rPr>
              <w:t>can be praised</w:t>
            </w:r>
            <w:proofErr w:type="gramEnd"/>
            <w:r w:rsidRPr="00420865">
              <w:rPr>
                <w:rFonts w:ascii="Franklin Gothic Book" w:eastAsiaTheme="minorEastAsia" w:hAnsi="Franklin Gothic Book"/>
              </w:rPr>
              <w:t xml:space="preserve"> as many laboratory studies have found similar findings when participants are faced with leading questions. </w:t>
            </w: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166" w:type="dxa"/>
            <w:gridSpan w:val="2"/>
          </w:tcPr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Franklin Gothic Book" w:eastAsiaTheme="minorEastAsia" w:hAnsi="Franklin Gothic Book"/>
              </w:rPr>
              <w:t>P-</w:t>
            </w:r>
            <w:r w:rsidRPr="00420865">
              <w:rPr>
                <w:rFonts w:ascii="Franklin Gothic Book" w:eastAsiaTheme="minorEastAsia" w:hAnsi="Franklin Gothic Book"/>
              </w:rPr>
              <w:t>The mundane realism of these research findings are under scrutiny due to the cont</w:t>
            </w:r>
            <w:r>
              <w:rPr>
                <w:rFonts w:ascii="Franklin Gothic Book" w:eastAsiaTheme="minorEastAsia" w:hAnsi="Franklin Gothic Book"/>
              </w:rPr>
              <w:t>rolled nature of the research.</w:t>
            </w:r>
          </w:p>
        </w:tc>
        <w:tc>
          <w:tcPr>
            <w:tcW w:w="5380" w:type="dxa"/>
            <w:gridSpan w:val="3"/>
          </w:tcPr>
          <w:p w:rsidR="005A2630" w:rsidRPr="009A23FF" w:rsidRDefault="005A2630" w:rsidP="005A2630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P-</w:t>
            </w:r>
            <w:r w:rsidRPr="009A23FF">
              <w:rPr>
                <w:rFonts w:ascii="Franklin Gothic Book" w:hAnsi="Franklin Gothic Book"/>
              </w:rPr>
              <w:t>There is a lack of consistency in the</w:t>
            </w:r>
            <w:r>
              <w:rPr>
                <w:rFonts w:ascii="Franklin Gothic Book" w:hAnsi="Franklin Gothic Book"/>
              </w:rPr>
              <w:t xml:space="preserve"> findings of the</w:t>
            </w:r>
            <w:r w:rsidRPr="009A23F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research into anxiety.</w:t>
            </w: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A2630" w:rsidTr="00A21AB2">
        <w:tc>
          <w:tcPr>
            <w:tcW w:w="4842" w:type="dxa"/>
            <w:gridSpan w:val="3"/>
          </w:tcPr>
          <w:p w:rsidR="005A2630" w:rsidRPr="00420865" w:rsidRDefault="005A2630" w:rsidP="005A2630">
            <w:pPr>
              <w:pStyle w:val="NoSpacing"/>
              <w:rPr>
                <w:rFonts w:ascii="Franklin Gothic Book" w:eastAsiaTheme="minorEastAsia" w:hAnsi="Franklin Gothic Book"/>
              </w:rPr>
            </w:pPr>
            <w:r w:rsidRPr="00420865">
              <w:rPr>
                <w:rFonts w:ascii="Franklin Gothic Book" w:eastAsiaTheme="minorEastAsia" w:hAnsi="Franklin Gothic Book"/>
              </w:rPr>
              <w:t>P- There is an issue with the validity of Loftus and Palmer’s research.</w:t>
            </w:r>
          </w:p>
          <w:p w:rsidR="005A2630" w:rsidRDefault="005A2630" w:rsidP="005A2630">
            <w:pPr>
              <w:pStyle w:val="NoSpacing"/>
              <w:rPr>
                <w:rFonts w:ascii="Franklin Gothic Book" w:eastAsiaTheme="minorEastAsia" w:hAnsi="Franklin Gothic Book"/>
              </w:rPr>
            </w:pPr>
          </w:p>
          <w:p w:rsidR="005A2630" w:rsidRDefault="005A2630" w:rsidP="005A2630">
            <w:pPr>
              <w:pStyle w:val="NoSpacing"/>
              <w:rPr>
                <w:rFonts w:ascii="Franklin Gothic Book" w:eastAsiaTheme="minorEastAsia" w:hAnsi="Franklin Gothic Book"/>
              </w:rPr>
            </w:pPr>
          </w:p>
          <w:p w:rsidR="005A2630" w:rsidRDefault="005A2630" w:rsidP="005A2630">
            <w:pPr>
              <w:pStyle w:val="NoSpacing"/>
              <w:rPr>
                <w:rFonts w:ascii="Franklin Gothic Book" w:eastAsiaTheme="minorEastAsia" w:hAnsi="Franklin Gothic Book"/>
              </w:rPr>
            </w:pPr>
          </w:p>
          <w:p w:rsidR="005A2630" w:rsidRDefault="005A2630" w:rsidP="005A2630">
            <w:pPr>
              <w:pStyle w:val="NoSpacing"/>
              <w:rPr>
                <w:rFonts w:ascii="Franklin Gothic Book" w:eastAsiaTheme="minorEastAsia" w:hAnsi="Franklin Gothic Book"/>
              </w:rPr>
            </w:pPr>
          </w:p>
          <w:p w:rsidR="005A2630" w:rsidRDefault="005A2630" w:rsidP="005A2630">
            <w:pPr>
              <w:pStyle w:val="NoSpacing"/>
              <w:rPr>
                <w:rFonts w:ascii="Franklin Gothic Book" w:eastAsiaTheme="minorEastAsia" w:hAnsi="Franklin Gothic Book"/>
              </w:rPr>
            </w:pPr>
          </w:p>
          <w:p w:rsidR="005A2630" w:rsidRDefault="005A2630" w:rsidP="005A2630">
            <w:pPr>
              <w:pStyle w:val="NoSpacing"/>
              <w:rPr>
                <w:rFonts w:ascii="Franklin Gothic Book" w:eastAsiaTheme="minorEastAsia" w:hAnsi="Franklin Gothic Book"/>
              </w:rPr>
            </w:pPr>
          </w:p>
          <w:p w:rsidR="005A2630" w:rsidRDefault="005A2630" w:rsidP="005A2630">
            <w:pPr>
              <w:pStyle w:val="NoSpacing"/>
              <w:rPr>
                <w:rFonts w:ascii="Franklin Gothic Book" w:eastAsiaTheme="minorEastAsia" w:hAnsi="Franklin Gothic Book"/>
              </w:rPr>
            </w:pPr>
          </w:p>
          <w:p w:rsidR="005A2630" w:rsidRDefault="005A2630" w:rsidP="005A2630">
            <w:pPr>
              <w:pStyle w:val="NoSpacing"/>
              <w:rPr>
                <w:rFonts w:ascii="Franklin Gothic Book" w:eastAsiaTheme="minorEastAsia" w:hAnsi="Franklin Gothic Book"/>
              </w:rPr>
            </w:pPr>
          </w:p>
          <w:p w:rsidR="005A2630" w:rsidRPr="00420865" w:rsidRDefault="005A2630" w:rsidP="005A2630">
            <w:pPr>
              <w:pStyle w:val="NoSpacing"/>
              <w:rPr>
                <w:rFonts w:ascii="Franklin Gothic Book" w:eastAsiaTheme="minorEastAsia" w:hAnsi="Franklin Gothic Book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166" w:type="dxa"/>
            <w:gridSpan w:val="2"/>
          </w:tcPr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Franklin Gothic Book" w:eastAsiaTheme="minorEastAsia" w:hAnsi="Franklin Gothic Book"/>
              </w:rPr>
              <w:t>P-</w:t>
            </w:r>
            <w:r w:rsidRPr="00420865">
              <w:rPr>
                <w:rFonts w:ascii="Franklin Gothic Book" w:eastAsiaTheme="minorEastAsia" w:hAnsi="Franklin Gothic Book"/>
              </w:rPr>
              <w:t>A strength of the research into post-event discussion is the consistency of the f</w:t>
            </w:r>
            <w:r>
              <w:rPr>
                <w:rFonts w:ascii="Franklin Gothic Book" w:eastAsiaTheme="minorEastAsia" w:hAnsi="Franklin Gothic Book"/>
              </w:rPr>
              <w:t>indings</w:t>
            </w:r>
          </w:p>
        </w:tc>
        <w:tc>
          <w:tcPr>
            <w:tcW w:w="5380" w:type="dxa"/>
            <w:gridSpan w:val="3"/>
          </w:tcPr>
          <w:p w:rsidR="005A2630" w:rsidRDefault="005A2630" w:rsidP="005A263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P-</w:t>
            </w:r>
          </w:p>
        </w:tc>
      </w:tr>
      <w:tr w:rsidR="005A2630" w:rsidTr="00A21AB2">
        <w:tc>
          <w:tcPr>
            <w:tcW w:w="4842" w:type="dxa"/>
            <w:gridSpan w:val="3"/>
          </w:tcPr>
          <w:p w:rsidR="005A2630" w:rsidRPr="005A2630" w:rsidRDefault="005A2630" w:rsidP="005A2630">
            <w:pPr>
              <w:pStyle w:val="NoSpacing"/>
              <w:rPr>
                <w:rFonts w:ascii="Franklin Gothic Book" w:eastAsiaTheme="minorEastAsia" w:hAnsi="Franklin Gothic Book"/>
                <w:b/>
                <w:sz w:val="24"/>
                <w:szCs w:val="24"/>
              </w:rPr>
            </w:pPr>
            <w:r w:rsidRPr="00420865">
              <w:rPr>
                <w:rFonts w:ascii="Franklin Gothic Book" w:eastAsiaTheme="minorEastAsia" w:hAnsi="Franklin Gothic Book"/>
              </w:rPr>
              <w:t xml:space="preserve">P- Research into misleading information has led to some important </w:t>
            </w:r>
            <w:r w:rsidRPr="005A2630">
              <w:rPr>
                <w:rFonts w:ascii="Franklin Gothic Book" w:eastAsiaTheme="minorEastAsia" w:hAnsi="Franklin Gothic Book"/>
                <w:b/>
                <w:sz w:val="24"/>
                <w:szCs w:val="24"/>
              </w:rPr>
              <w:t xml:space="preserve">practical applications. </w:t>
            </w: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166" w:type="dxa"/>
            <w:gridSpan w:val="2"/>
          </w:tcPr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  <w:r w:rsidRPr="00420865">
              <w:rPr>
                <w:rFonts w:ascii="Franklin Gothic Book" w:hAnsi="Franklin Gothic Book"/>
              </w:rPr>
              <w:t>Research into post-event discussion ha</w:t>
            </w:r>
            <w:r>
              <w:rPr>
                <w:rFonts w:ascii="Franklin Gothic Book" w:hAnsi="Franklin Gothic Book"/>
              </w:rPr>
              <w:t xml:space="preserve">s many </w:t>
            </w:r>
            <w:r w:rsidRPr="005A2630">
              <w:rPr>
                <w:rFonts w:ascii="Franklin Gothic Book" w:hAnsi="Franklin Gothic Book"/>
                <w:b/>
                <w:sz w:val="24"/>
                <w:szCs w:val="24"/>
              </w:rPr>
              <w:t>practical applications.</w:t>
            </w:r>
          </w:p>
        </w:tc>
        <w:tc>
          <w:tcPr>
            <w:tcW w:w="5380" w:type="dxa"/>
            <w:gridSpan w:val="3"/>
          </w:tcPr>
          <w:p w:rsidR="005A2630" w:rsidRDefault="005A2630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Franklin Gothic Book" w:hAnsi="Franklin Gothic Book"/>
              </w:rPr>
              <w:t>P-</w:t>
            </w:r>
            <w:r w:rsidRPr="009A23FF">
              <w:rPr>
                <w:rFonts w:ascii="Franklin Gothic Book" w:hAnsi="Franklin Gothic Book"/>
              </w:rPr>
              <w:t xml:space="preserve">Research into the effect of anxiety has had important </w:t>
            </w:r>
            <w:r w:rsidRPr="005A2630">
              <w:rPr>
                <w:rFonts w:ascii="Franklin Gothic Book" w:hAnsi="Franklin Gothic Book"/>
                <w:b/>
                <w:sz w:val="24"/>
                <w:szCs w:val="24"/>
              </w:rPr>
              <w:t>real world applications.</w:t>
            </w:r>
            <w:r w:rsidRPr="009A23FF">
              <w:rPr>
                <w:rFonts w:ascii="Franklin Gothic Book" w:hAnsi="Franklin Gothic Book"/>
              </w:rPr>
              <w:t xml:space="preserve">  </w:t>
            </w:r>
          </w:p>
        </w:tc>
      </w:tr>
      <w:tr w:rsidR="00A21AB2" w:rsidTr="00A21AB2">
        <w:trPr>
          <w:gridAfter w:val="1"/>
          <w:wAfter w:w="84" w:type="dxa"/>
        </w:trPr>
        <w:tc>
          <w:tcPr>
            <w:tcW w:w="778" w:type="dxa"/>
          </w:tcPr>
          <w:p w:rsidR="00A21AB2" w:rsidRDefault="00A21AB2" w:rsidP="00A21A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26" w:type="dxa"/>
            <w:gridSpan w:val="6"/>
            <w:shd w:val="clear" w:color="auto" w:fill="000000" w:themeFill="text1"/>
          </w:tcPr>
          <w:p w:rsidR="00A21AB2" w:rsidRDefault="00A21AB2" w:rsidP="00A21A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Cognitive interview</w:t>
            </w:r>
          </w:p>
        </w:tc>
      </w:tr>
      <w:tr w:rsidR="00A21AB2" w:rsidTr="007F20F0">
        <w:trPr>
          <w:gridAfter w:val="1"/>
          <w:wAfter w:w="84" w:type="dxa"/>
        </w:trPr>
        <w:tc>
          <w:tcPr>
            <w:tcW w:w="778" w:type="dxa"/>
          </w:tcPr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(RO)</w:t>
            </w:r>
          </w:p>
        </w:tc>
        <w:tc>
          <w:tcPr>
            <w:tcW w:w="3827" w:type="dxa"/>
            <w:gridSpan w:val="2"/>
          </w:tcPr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(RE)</w:t>
            </w:r>
          </w:p>
        </w:tc>
        <w:tc>
          <w:tcPr>
            <w:tcW w:w="3827" w:type="dxa"/>
            <w:gridSpan w:val="2"/>
          </w:tcPr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(CP)</w:t>
            </w:r>
          </w:p>
        </w:tc>
        <w:tc>
          <w:tcPr>
            <w:tcW w:w="3969" w:type="dxa"/>
          </w:tcPr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(RC)</w:t>
            </w:r>
          </w:p>
        </w:tc>
      </w:tr>
      <w:tr w:rsidR="00A21AB2" w:rsidTr="007F20F0">
        <w:trPr>
          <w:gridAfter w:val="1"/>
          <w:wAfter w:w="84" w:type="dxa"/>
        </w:trPr>
        <w:tc>
          <w:tcPr>
            <w:tcW w:w="778" w:type="dxa"/>
            <w:shd w:val="clear" w:color="auto" w:fill="000000" w:themeFill="text1"/>
          </w:tcPr>
          <w:p w:rsidR="00A21AB2" w:rsidRPr="00A71A46" w:rsidRDefault="00A21AB2" w:rsidP="00A21A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D</w:t>
            </w: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S</w:t>
            </w: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R</w:t>
            </w: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I</w:t>
            </w: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1A46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  <w:tc>
          <w:tcPr>
            <w:tcW w:w="2903" w:type="dxa"/>
          </w:tcPr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21AB2" w:rsidTr="007F20F0">
        <w:trPr>
          <w:gridAfter w:val="1"/>
          <w:wAfter w:w="84" w:type="dxa"/>
          <w:trHeight w:val="1828"/>
        </w:trPr>
        <w:tc>
          <w:tcPr>
            <w:tcW w:w="778" w:type="dxa"/>
            <w:shd w:val="clear" w:color="auto" w:fill="000000" w:themeFill="text1"/>
          </w:tcPr>
          <w:p w:rsidR="00A21AB2" w:rsidRPr="00A71A46" w:rsidRDefault="00A21AB2" w:rsidP="00A21AB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1A46">
              <w:rPr>
                <w:rFonts w:ascii="Verdana" w:hAnsi="Verdana" w:cs="Arial"/>
                <w:b/>
                <w:sz w:val="16"/>
                <w:szCs w:val="16"/>
              </w:rPr>
              <w:t>H</w:t>
            </w: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1A46">
              <w:rPr>
                <w:rFonts w:ascii="Verdana" w:hAnsi="Verdana" w:cs="Arial"/>
                <w:b/>
                <w:sz w:val="16"/>
                <w:szCs w:val="16"/>
              </w:rPr>
              <w:t>O</w:t>
            </w: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1A46">
              <w:rPr>
                <w:rFonts w:ascii="Verdana" w:hAnsi="Verdana" w:cs="Arial"/>
                <w:b/>
                <w:sz w:val="16"/>
                <w:szCs w:val="16"/>
              </w:rPr>
              <w:t>W</w:t>
            </w: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1A46">
              <w:rPr>
                <w:rFonts w:ascii="Verdana" w:hAnsi="Verdana" w:cs="Arial"/>
                <w:b/>
                <w:sz w:val="16"/>
                <w:szCs w:val="16"/>
              </w:rPr>
              <w:t>Is</w:t>
            </w: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71A46">
              <w:rPr>
                <w:rFonts w:ascii="Verdana" w:hAnsi="Verdana" w:cs="Arial"/>
                <w:b/>
                <w:sz w:val="16"/>
                <w:szCs w:val="16"/>
              </w:rPr>
              <w:t>It</w:t>
            </w: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A71A46">
              <w:rPr>
                <w:rFonts w:ascii="Verdana" w:hAnsi="Verdana" w:cs="Arial"/>
                <w:b/>
                <w:sz w:val="16"/>
                <w:szCs w:val="16"/>
              </w:rPr>
              <w:t>Done?</w:t>
            </w:r>
            <w:proofErr w:type="gramEnd"/>
          </w:p>
          <w:p w:rsidR="00A21AB2" w:rsidRPr="00A71A46" w:rsidRDefault="00A21AB2" w:rsidP="00A21AB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21AB2" w:rsidTr="00A21AB2">
        <w:trPr>
          <w:gridAfter w:val="1"/>
          <w:wAfter w:w="84" w:type="dxa"/>
        </w:trPr>
        <w:tc>
          <w:tcPr>
            <w:tcW w:w="15304" w:type="dxa"/>
            <w:gridSpan w:val="7"/>
          </w:tcPr>
          <w:p w:rsidR="00A21AB2" w:rsidRPr="00A21AB2" w:rsidRDefault="00A21AB2" w:rsidP="00A21AB2">
            <w:pPr>
              <w:autoSpaceDE w:val="0"/>
              <w:autoSpaceDN w:val="0"/>
              <w:adjustRightInd w:val="0"/>
              <w:rPr>
                <w:rFonts w:ascii="Franklin Gothic Book" w:hAnsi="Franklin Gothic Book" w:cs="ArialMT"/>
                <w:sz w:val="24"/>
              </w:rPr>
            </w:pPr>
            <w:r w:rsidRPr="00A21AB2">
              <w:rPr>
                <w:rFonts w:ascii="Franklin Gothic Book" w:hAnsi="Franklin Gothic Book" w:cs="ArialMT"/>
                <w:b/>
                <w:sz w:val="24"/>
              </w:rPr>
              <w:t xml:space="preserve">P- </w:t>
            </w:r>
            <w:r w:rsidRPr="00A21AB2">
              <w:rPr>
                <w:rFonts w:ascii="Franklin Gothic Book" w:hAnsi="Franklin Gothic Book" w:cs="ArialMT"/>
                <w:sz w:val="24"/>
              </w:rPr>
              <w:t xml:space="preserve">There is supporting evidence for the effectiveness of the cognitive interview. </w:t>
            </w:r>
          </w:p>
          <w:p w:rsidR="00A21AB2" w:rsidRPr="00A21AB2" w:rsidRDefault="00A21AB2" w:rsidP="00A21AB2">
            <w:pPr>
              <w:autoSpaceDE w:val="0"/>
              <w:autoSpaceDN w:val="0"/>
              <w:adjustRightInd w:val="0"/>
              <w:rPr>
                <w:rFonts w:ascii="Franklin Gothic Book" w:hAnsi="Franklin Gothic Book" w:cs="ArialMT"/>
              </w:rPr>
            </w:pPr>
            <w:r w:rsidRPr="00A21AB2">
              <w:rPr>
                <w:rFonts w:ascii="Franklin Gothic Book" w:hAnsi="Franklin Gothic Book" w:cs="ArialMT"/>
                <w:sz w:val="24"/>
              </w:rPr>
              <w:t xml:space="preserve">E- For example, </w:t>
            </w:r>
            <w:proofErr w:type="spellStart"/>
            <w:r w:rsidRPr="00A21AB2">
              <w:rPr>
                <w:rFonts w:ascii="Franklin Gothic Book" w:hAnsi="Franklin Gothic Book" w:cs="ArialMT"/>
                <w:b/>
                <w:sz w:val="24"/>
              </w:rPr>
              <w:t>Kohnken</w:t>
            </w:r>
            <w:proofErr w:type="spellEnd"/>
            <w:r w:rsidRPr="00A21AB2">
              <w:rPr>
                <w:rFonts w:ascii="Franklin Gothic Book" w:hAnsi="Franklin Gothic Book" w:cs="ArialMT"/>
                <w:b/>
                <w:sz w:val="24"/>
              </w:rPr>
              <w:t xml:space="preserve"> et al (1999)</w:t>
            </w:r>
            <w:r w:rsidRPr="00A21AB2">
              <w:rPr>
                <w:rFonts w:ascii="Franklin Gothic Book" w:hAnsi="Franklin Gothic Book" w:cs="ArialMT"/>
                <w:sz w:val="24"/>
              </w:rPr>
              <w:t xml:space="preserve"> </w:t>
            </w:r>
            <w:r w:rsidRPr="00A21AB2">
              <w:rPr>
                <w:rFonts w:ascii="Franklin Gothic Book" w:hAnsi="Franklin Gothic Book" w:cs="ArialMT"/>
              </w:rPr>
              <w:t>carried out a</w:t>
            </w:r>
            <w:r w:rsidRPr="00A21AB2">
              <w:rPr>
                <w:rFonts w:ascii="Franklin Gothic Book" w:hAnsi="Franklin Gothic Book" w:cs="ArialMT"/>
                <w:b/>
              </w:rPr>
              <w:t xml:space="preserve"> meta-analysis </w:t>
            </w:r>
            <w:r w:rsidRPr="00A21AB2">
              <w:rPr>
                <w:rFonts w:ascii="Franklin Gothic Book" w:hAnsi="Franklin Gothic Book" w:cs="ArialMT"/>
              </w:rPr>
              <w:t xml:space="preserve">of 53 studies investigating the Enhanced Cognitive Interview (ECI), and found, on average, a 34% increase </w:t>
            </w:r>
            <w:proofErr w:type="gramStart"/>
            <w:r w:rsidRPr="00A21AB2">
              <w:rPr>
                <w:rFonts w:ascii="Franklin Gothic Book" w:hAnsi="Franklin Gothic Book" w:cs="ArialMT"/>
              </w:rPr>
              <w:t>in the amount of correct</w:t>
            </w:r>
            <w:proofErr w:type="gramEnd"/>
            <w:r w:rsidRPr="00A21AB2">
              <w:rPr>
                <w:rFonts w:ascii="Franklin Gothic Book" w:hAnsi="Franklin Gothic Book" w:cs="ArialMT"/>
              </w:rPr>
              <w:t xml:space="preserve"> information generated compared with standard police interviews. </w:t>
            </w: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21AB2" w:rsidTr="00A21AB2">
        <w:trPr>
          <w:gridAfter w:val="1"/>
          <w:wAfter w:w="84" w:type="dxa"/>
        </w:trPr>
        <w:tc>
          <w:tcPr>
            <w:tcW w:w="15304" w:type="dxa"/>
            <w:gridSpan w:val="7"/>
          </w:tcPr>
          <w:p w:rsidR="00A21AB2" w:rsidRPr="00A21AB2" w:rsidRDefault="00A21AB2" w:rsidP="00A21AB2">
            <w:pPr>
              <w:rPr>
                <w:rFonts w:ascii="Franklin Gothic Book" w:eastAsiaTheme="minorEastAsia" w:hAnsi="Franklin Gothic Book"/>
                <w:sz w:val="24"/>
              </w:rPr>
            </w:pPr>
            <w:r w:rsidRPr="00A21AB2">
              <w:rPr>
                <w:rFonts w:ascii="Franklin Gothic Book" w:eastAsiaTheme="minorEastAsia" w:hAnsi="Franklin Gothic Book"/>
                <w:b/>
                <w:sz w:val="24"/>
              </w:rPr>
              <w:t xml:space="preserve">P- </w:t>
            </w:r>
            <w:r w:rsidRPr="00A21AB2">
              <w:rPr>
                <w:rFonts w:ascii="Franklin Gothic Book" w:eastAsiaTheme="minorEastAsia" w:hAnsi="Franklin Gothic Book"/>
                <w:sz w:val="24"/>
              </w:rPr>
              <w:t xml:space="preserve">The research findings about the effectiveness of the CI are reliable. </w:t>
            </w: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A21AB2">
              <w:rPr>
                <w:rFonts w:ascii="Franklin Gothic Book" w:eastAsiaTheme="minorEastAsia" w:hAnsi="Franklin Gothic Book" w:cs="Times New Roman"/>
                <w:sz w:val="24"/>
                <w:szCs w:val="24"/>
                <w:lang w:eastAsia="en-GB"/>
              </w:rPr>
              <w:t xml:space="preserve">E-  </w:t>
            </w:r>
            <w:proofErr w:type="spellStart"/>
            <w:r w:rsidRPr="00A21AB2">
              <w:rPr>
                <w:rFonts w:ascii="Franklin Gothic Book" w:eastAsiaTheme="minorEastAsia" w:hAnsi="Franklin Gothic Book" w:cs="Times New Roman"/>
                <w:b/>
                <w:sz w:val="24"/>
                <w:szCs w:val="24"/>
                <w:lang w:eastAsia="en-GB"/>
              </w:rPr>
              <w:t>Geisleman</w:t>
            </w:r>
            <w:proofErr w:type="spellEnd"/>
            <w:proofErr w:type="gramEnd"/>
            <w:r w:rsidRPr="00A21AB2">
              <w:rPr>
                <w:rFonts w:ascii="Franklin Gothic Book" w:eastAsiaTheme="minorEastAsia" w:hAnsi="Franklin Gothic Book" w:cs="Times New Roman"/>
                <w:b/>
                <w:sz w:val="24"/>
                <w:szCs w:val="24"/>
                <w:lang w:eastAsia="en-GB"/>
              </w:rPr>
              <w:t xml:space="preserve"> et al (1985) </w:t>
            </w:r>
            <w:r w:rsidRPr="00A21AB2">
              <w:rPr>
                <w:rFonts w:ascii="Franklin Gothic Book" w:eastAsiaTheme="minorEastAsia" w:hAnsi="Franklin Gothic Book" w:cs="Times New Roman"/>
                <w:sz w:val="24"/>
                <w:szCs w:val="24"/>
                <w:lang w:eastAsia="en-GB"/>
              </w:rPr>
              <w:t xml:space="preserve">assessed whether the </w:t>
            </w:r>
            <w:r w:rsidRPr="00A21AB2"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>Cognitive Interview is more effective than standard police interviews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  <w:t xml:space="preserve"> …….</w:t>
            </w: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21AB2" w:rsidRDefault="00A21AB2" w:rsidP="00A21AB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21AB2" w:rsidTr="00A21AB2">
        <w:trPr>
          <w:gridAfter w:val="1"/>
          <w:wAfter w:w="84" w:type="dxa"/>
        </w:trPr>
        <w:tc>
          <w:tcPr>
            <w:tcW w:w="15304" w:type="dxa"/>
            <w:gridSpan w:val="7"/>
          </w:tcPr>
          <w:p w:rsidR="007F20F0" w:rsidRPr="00420865" w:rsidRDefault="007F20F0" w:rsidP="007F20F0">
            <w:pPr>
              <w:pStyle w:val="NoSpacing"/>
              <w:rPr>
                <w:rFonts w:ascii="Franklin Gothic Book" w:eastAsiaTheme="minorEastAsia" w:hAnsi="Franklin Gothic Book"/>
              </w:rPr>
            </w:pPr>
            <w:r w:rsidRPr="00420865">
              <w:rPr>
                <w:rFonts w:ascii="Franklin Gothic Book" w:eastAsiaTheme="minorEastAsia" w:hAnsi="Franklin Gothic Book"/>
              </w:rPr>
              <w:t xml:space="preserve">P- The use of the cognitive interview has some limitations. </w:t>
            </w:r>
          </w:p>
          <w:p w:rsidR="007F20F0" w:rsidRPr="00420865" w:rsidRDefault="007F20F0" w:rsidP="007F20F0">
            <w:pPr>
              <w:pStyle w:val="NoSpacing"/>
              <w:rPr>
                <w:rFonts w:ascii="Franklin Gothic Book" w:eastAsiaTheme="minorEastAsia" w:hAnsi="Franklin Gothic Book"/>
              </w:rPr>
            </w:pPr>
            <w:r w:rsidRPr="00420865">
              <w:rPr>
                <w:rFonts w:ascii="Franklin Gothic Book" w:eastAsiaTheme="minorEastAsia" w:hAnsi="Franklin Gothic Book"/>
              </w:rPr>
              <w:t xml:space="preserve">E- It tends to take longer and requires more training than the standard interview. Some critics also suggest that some of the procedures are more valuable </w:t>
            </w:r>
            <w:proofErr w:type="gramStart"/>
            <w:r w:rsidRPr="00420865">
              <w:rPr>
                <w:rFonts w:ascii="Franklin Gothic Book" w:eastAsiaTheme="minorEastAsia" w:hAnsi="Franklin Gothic Book"/>
              </w:rPr>
              <w:t>than others</w:t>
            </w:r>
            <w:proofErr w:type="gramEnd"/>
            <w:r w:rsidRPr="00420865">
              <w:rPr>
                <w:rFonts w:ascii="Franklin Gothic Book" w:eastAsiaTheme="minorEastAsia" w:hAnsi="Franklin Gothic Book"/>
              </w:rPr>
              <w:t>.</w:t>
            </w:r>
          </w:p>
          <w:p w:rsidR="007F20F0" w:rsidRPr="00420865" w:rsidRDefault="007F20F0" w:rsidP="007F20F0">
            <w:pPr>
              <w:pStyle w:val="NoSpacing"/>
              <w:rPr>
                <w:rFonts w:ascii="Franklin Gothic Book" w:eastAsiaTheme="minorEastAsia" w:hAnsi="Franklin Gothic Book"/>
              </w:rPr>
            </w:pPr>
          </w:p>
          <w:p w:rsidR="00A21AB2" w:rsidRPr="00A21AB2" w:rsidRDefault="00A21AB2" w:rsidP="00A21AB2">
            <w:pPr>
              <w:rPr>
                <w:rFonts w:ascii="Franklin Gothic Book" w:eastAsiaTheme="minorEastAsia" w:hAnsi="Franklin Gothic Book"/>
                <w:b/>
                <w:sz w:val="24"/>
              </w:rPr>
            </w:pPr>
          </w:p>
        </w:tc>
      </w:tr>
    </w:tbl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Default="00D3438D">
      <w:pPr>
        <w:rPr>
          <w:rFonts w:ascii="Roboto" w:hAnsi="Roboto" w:cs="Arial"/>
          <w:sz w:val="20"/>
          <w:szCs w:val="20"/>
        </w:rPr>
      </w:pPr>
    </w:p>
    <w:p w:rsidR="00D3438D" w:rsidRPr="00B055A9" w:rsidRDefault="00D3438D">
      <w:pPr>
        <w:rPr>
          <w:rFonts w:ascii="Roboto" w:hAnsi="Roboto" w:cs="Arial"/>
          <w:sz w:val="20"/>
          <w:szCs w:val="20"/>
        </w:rPr>
      </w:pPr>
    </w:p>
    <w:sectPr w:rsidR="00D3438D" w:rsidRPr="00B055A9" w:rsidSect="008B5A3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B2" w:rsidRDefault="00A21AB2" w:rsidP="008B5A32">
      <w:pPr>
        <w:spacing w:after="0" w:line="240" w:lineRule="auto"/>
      </w:pPr>
      <w:r>
        <w:separator/>
      </w:r>
    </w:p>
  </w:endnote>
  <w:endnote w:type="continuationSeparator" w:id="0">
    <w:p w:rsidR="00A21AB2" w:rsidRDefault="00A21AB2" w:rsidP="008B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B2" w:rsidRDefault="00A21AB2" w:rsidP="008B5A32">
      <w:pPr>
        <w:spacing w:after="0" w:line="240" w:lineRule="auto"/>
      </w:pPr>
      <w:r>
        <w:separator/>
      </w:r>
    </w:p>
  </w:footnote>
  <w:footnote w:type="continuationSeparator" w:id="0">
    <w:p w:rsidR="00A21AB2" w:rsidRDefault="00A21AB2" w:rsidP="008B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B2" w:rsidRPr="008B5A32" w:rsidRDefault="00A21AB2" w:rsidP="008B5A32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0255"/>
    <w:multiLevelType w:val="hybridMultilevel"/>
    <w:tmpl w:val="679A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6490E"/>
    <w:multiLevelType w:val="hybridMultilevel"/>
    <w:tmpl w:val="B15C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2"/>
    <w:rsid w:val="000A2F52"/>
    <w:rsid w:val="00163119"/>
    <w:rsid w:val="001B1013"/>
    <w:rsid w:val="004A1D0C"/>
    <w:rsid w:val="005A2630"/>
    <w:rsid w:val="005E23BA"/>
    <w:rsid w:val="007F20F0"/>
    <w:rsid w:val="008B5A32"/>
    <w:rsid w:val="00994327"/>
    <w:rsid w:val="009D7E12"/>
    <w:rsid w:val="00A21AB2"/>
    <w:rsid w:val="00AA2A80"/>
    <w:rsid w:val="00AB08D0"/>
    <w:rsid w:val="00B055A9"/>
    <w:rsid w:val="00B552ED"/>
    <w:rsid w:val="00CA52D2"/>
    <w:rsid w:val="00D3438D"/>
    <w:rsid w:val="00F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3FEC"/>
  <w15:chartTrackingRefBased/>
  <w15:docId w15:val="{70234FEA-C264-480B-9369-63FFA3EA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32"/>
  </w:style>
  <w:style w:type="paragraph" w:styleId="Footer">
    <w:name w:val="footer"/>
    <w:basedOn w:val="Normal"/>
    <w:link w:val="FooterChar"/>
    <w:uiPriority w:val="99"/>
    <w:unhideWhenUsed/>
    <w:rsid w:val="008B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32"/>
  </w:style>
  <w:style w:type="paragraph" w:styleId="BalloonText">
    <w:name w:val="Balloon Text"/>
    <w:basedOn w:val="Normal"/>
    <w:link w:val="BalloonTextChar"/>
    <w:uiPriority w:val="99"/>
    <w:semiHidden/>
    <w:unhideWhenUsed/>
    <w:rsid w:val="008B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4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3E4D-9DF1-4E77-BDE9-9017FED3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4F97D05D.dotm</Template>
  <TotalTime>0</TotalTime>
  <Pages>11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Griffin</dc:creator>
  <cp:keywords/>
  <dc:description/>
  <cp:lastModifiedBy>Angela Fantis</cp:lastModifiedBy>
  <cp:revision>2</cp:revision>
  <cp:lastPrinted>2019-12-06T13:34:00Z</cp:lastPrinted>
  <dcterms:created xsi:type="dcterms:W3CDTF">2019-12-06T13:39:00Z</dcterms:created>
  <dcterms:modified xsi:type="dcterms:W3CDTF">2019-12-06T13:39:00Z</dcterms:modified>
</cp:coreProperties>
</file>