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74" w:rsidRPr="00844AF0" w:rsidRDefault="00231674" w:rsidP="00231674">
      <w:pPr>
        <w:widowControl w:val="0"/>
        <w:suppressAutoHyphens/>
        <w:autoSpaceDN w:val="0"/>
        <w:textAlignment w:val="baseline"/>
        <w:rPr>
          <w:rFonts w:eastAsia="SimSun" w:cs="Tahoma"/>
          <w:b/>
          <w:kern w:val="3"/>
          <w:sz w:val="28"/>
          <w:szCs w:val="28"/>
        </w:rPr>
      </w:pPr>
      <w:r w:rsidRPr="00844AF0">
        <w:rPr>
          <w:rFonts w:eastAsia="SimSun" w:cs="Tahoma"/>
          <w:b/>
          <w:kern w:val="3"/>
          <w:sz w:val="28"/>
          <w:szCs w:val="28"/>
        </w:rPr>
        <w:t>Challenge</w:t>
      </w:r>
    </w:p>
    <w:p w:rsidR="00231674" w:rsidRPr="00844AF0" w:rsidRDefault="00231674" w:rsidP="00231674">
      <w:pPr>
        <w:rPr>
          <w:rFonts w:cs="Arial"/>
          <w:sz w:val="28"/>
          <w:szCs w:val="28"/>
        </w:rPr>
      </w:pPr>
      <w:r w:rsidRPr="00844AF0">
        <w:rPr>
          <w:sz w:val="28"/>
          <w:szCs w:val="28"/>
        </w:rPr>
        <w:t>1) One approach to offender profiling is t</w:t>
      </w:r>
      <w:r w:rsidRPr="00844AF0">
        <w:rPr>
          <w:rFonts w:cs="Arial"/>
          <w:sz w:val="28"/>
          <w:szCs w:val="28"/>
        </w:rPr>
        <w:t>he British bottom-up approach. This approach uses facts about the location of crimes and knowledge of how offenders are more likely to work in order to put together a profile. This is in contrast to the American approach to profiling, the top-down approach which….</w:t>
      </w:r>
    </w:p>
    <w:p w:rsidR="00231674" w:rsidRPr="00844AF0" w:rsidRDefault="00231674" w:rsidP="00231674">
      <w:pPr>
        <w:rPr>
          <w:rFonts w:cs="Arial"/>
          <w:sz w:val="28"/>
          <w:szCs w:val="28"/>
        </w:rPr>
      </w:pPr>
    </w:p>
    <w:p w:rsidR="00231674" w:rsidRPr="00844AF0" w:rsidRDefault="00231674" w:rsidP="00231674">
      <w:pPr>
        <w:rPr>
          <w:sz w:val="28"/>
          <w:szCs w:val="28"/>
        </w:rPr>
      </w:pPr>
      <w:r w:rsidRPr="00844AF0">
        <w:rPr>
          <w:sz w:val="28"/>
          <w:szCs w:val="28"/>
        </w:rPr>
        <w:t>2) With the aid of statistical analysis, bottom-up profilers are able to use biographical, geographical and psychological data to produce a profile. This means Bottom-up profiling can be seen as more objective and scientific than the Top-down approach as …….</w:t>
      </w:r>
    </w:p>
    <w:p w:rsidR="00231674" w:rsidRPr="00844AF0" w:rsidRDefault="00231674" w:rsidP="00231674">
      <w:pPr>
        <w:rPr>
          <w:sz w:val="28"/>
          <w:szCs w:val="28"/>
        </w:rPr>
      </w:pPr>
    </w:p>
    <w:p w:rsidR="00231674" w:rsidRPr="00844AF0" w:rsidRDefault="00231674" w:rsidP="00231674">
      <w:pPr>
        <w:rPr>
          <w:sz w:val="28"/>
          <w:szCs w:val="28"/>
        </w:rPr>
      </w:pPr>
      <w:r w:rsidRPr="00844AF0">
        <w:rPr>
          <w:sz w:val="28"/>
          <w:szCs w:val="28"/>
        </w:rPr>
        <w:t>3) The top-down approach and the idea of organised vs disorganised can be seen as too simplistic as it only considers two types of offender whereas…...</w:t>
      </w:r>
    </w:p>
    <w:p w:rsidR="00231674" w:rsidRPr="00844AF0" w:rsidRDefault="00231674" w:rsidP="00231674">
      <w:pPr>
        <w:rPr>
          <w:sz w:val="28"/>
          <w:szCs w:val="28"/>
        </w:rPr>
      </w:pPr>
    </w:p>
    <w:p w:rsidR="00231674" w:rsidRPr="00844AF0" w:rsidRDefault="0050345B" w:rsidP="00231674">
      <w:pPr>
        <w:rPr>
          <w:rFonts w:eastAsia="SimSun" w:cs="Tahoma"/>
          <w:kern w:val="3"/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231674" w:rsidRPr="00844AF0">
        <w:rPr>
          <w:sz w:val="28"/>
          <w:szCs w:val="28"/>
        </w:rPr>
        <w:t>) One problem with top-down profiling is that it only relates to one type of crime, such as violent crimes whereas……</w:t>
      </w:r>
    </w:p>
    <w:p w:rsidR="00163119" w:rsidRPr="00844AF0" w:rsidRDefault="00163119">
      <w:pPr>
        <w:rPr>
          <w:rFonts w:ascii="Verdana" w:hAnsi="Verdana" w:cs="Arial"/>
          <w:sz w:val="28"/>
          <w:szCs w:val="28"/>
        </w:rPr>
      </w:pPr>
    </w:p>
    <w:sectPr w:rsidR="00163119" w:rsidRPr="00844AF0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4"/>
    <w:rsid w:val="000A2F52"/>
    <w:rsid w:val="00163119"/>
    <w:rsid w:val="001B1013"/>
    <w:rsid w:val="00231674"/>
    <w:rsid w:val="0050345B"/>
    <w:rsid w:val="008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F9B0-905E-4627-86B6-666A3C92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83A8940A.dotm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2017-02-01T15:13:00Z</dcterms:created>
  <dcterms:modified xsi:type="dcterms:W3CDTF">2017-02-01T15:18:00Z</dcterms:modified>
</cp:coreProperties>
</file>