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91" w:rsidRPr="00C6696C" w:rsidRDefault="00284591" w:rsidP="00C6696C">
      <w:pPr>
        <w:spacing w:after="0" w:line="240" w:lineRule="auto"/>
        <w:jc w:val="center"/>
        <w:rPr>
          <w:rFonts w:ascii="Arial" w:eastAsiaTheme="minorEastAsia" w:hAnsi="Arial" w:cs="Arial"/>
          <w:b/>
          <w:sz w:val="44"/>
          <w:szCs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heme="minorEastAsia"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Evaluation of the Authoritarian Personality</w:t>
      </w:r>
    </w:p>
    <w:p w:rsidR="00284591" w:rsidRDefault="00284591" w:rsidP="00284591">
      <w:pPr>
        <w:spacing w:after="0" w:line="240" w:lineRule="auto"/>
        <w:jc w:val="center"/>
        <w:rPr>
          <w:rFonts w:ascii="Arial" w:eastAsiaTheme="minorEastAsia"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284591" w:rsidRDefault="00284591" w:rsidP="00284591">
      <w:pPr>
        <w:pStyle w:val="NoSpacing"/>
        <w:rPr>
          <w:rFonts w:ascii="Gill Sans MT" w:hAnsi="Gill Sans MT"/>
          <w:i/>
          <w:sz w:val="24"/>
          <w:szCs w:val="24"/>
        </w:rPr>
      </w:pPr>
      <w:r w:rsidRPr="00090D17">
        <w:rPr>
          <w:rFonts w:ascii="Gill Sans MT" w:hAnsi="Gill Sans MT"/>
          <w:i/>
          <w:sz w:val="24"/>
          <w:szCs w:val="24"/>
        </w:rPr>
        <w:t>Ali has attempted to answer the question ‘Evaluate research into the Authoritarian Personality (6 marks)’, but he has made some mistakes.  Your task is to identify each mistake by ringing it, and then write the correction in the space above it</w:t>
      </w:r>
    </w:p>
    <w:p w:rsidR="00284591" w:rsidRDefault="00284591" w:rsidP="00284591">
      <w:pPr>
        <w:pStyle w:val="NoSpacing"/>
        <w:rPr>
          <w:rFonts w:ascii="Gill Sans MT" w:hAnsi="Gill Sans MT"/>
          <w:i/>
          <w:sz w:val="24"/>
          <w:szCs w:val="24"/>
        </w:rPr>
      </w:pPr>
    </w:p>
    <w:p w:rsidR="00284591" w:rsidRPr="00F55049" w:rsidRDefault="00F55049" w:rsidP="00284591">
      <w:pPr>
        <w:pStyle w:val="NoSpacing"/>
        <w:rPr>
          <w:rFonts w:ascii="Gill Sans MT" w:hAnsi="Gill Sans MT"/>
          <w:color w:val="FF0000"/>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color w:val="FF0000"/>
          <w:sz w:val="24"/>
          <w:szCs w:val="24"/>
        </w:rPr>
        <w:t>Should be on three</w:t>
      </w:r>
    </w:p>
    <w:p w:rsidR="00284591" w:rsidRDefault="00284591" w:rsidP="00A92628">
      <w:pPr>
        <w:pStyle w:val="NoSpacing"/>
      </w:pPr>
      <w:proofErr w:type="spellStart"/>
      <w:r w:rsidRPr="00731A2F">
        <w:t>Zillmer</w:t>
      </w:r>
      <w:proofErr w:type="spellEnd"/>
      <w:r w:rsidRPr="00731A2F">
        <w:t xml:space="preserve"> et al (1995)</w:t>
      </w:r>
      <w:r w:rsidRPr="00731A2F">
        <w:rPr>
          <w:b/>
        </w:rPr>
        <w:t xml:space="preserve"> </w:t>
      </w:r>
      <w:r w:rsidRPr="00731A2F">
        <w:t xml:space="preserve">reported that 16 Nazi war criminals scored highly on </w:t>
      </w:r>
      <w:r w:rsidRPr="00F55049">
        <w:rPr>
          <w:highlight w:val="yellow"/>
        </w:rPr>
        <w:t>all eight</w:t>
      </w:r>
      <w:r w:rsidRPr="00731A2F">
        <w:t xml:space="preserve"> of the F Scale dimensions.  This </w:t>
      </w:r>
    </w:p>
    <w:p w:rsidR="00A92628" w:rsidRPr="00A92628" w:rsidRDefault="00A92628" w:rsidP="00A92628">
      <w:pPr>
        <w:pStyle w:val="NoSpacing"/>
        <w:rPr>
          <w:rFonts w:ascii="Gill Sans MT" w:hAnsi="Gill Sans MT"/>
          <w:color w:val="FF0000"/>
          <w:sz w:val="24"/>
          <w:szCs w:val="24"/>
        </w:rPr>
      </w:pPr>
      <w:proofErr w:type="gramStart"/>
      <w:r w:rsidRPr="00A92628">
        <w:rPr>
          <w:rFonts w:ascii="Gill Sans MT" w:hAnsi="Gill Sans MT"/>
          <w:color w:val="FF0000"/>
          <w:sz w:val="24"/>
          <w:szCs w:val="24"/>
        </w:rPr>
        <w:t>partially</w:t>
      </w:r>
      <w:proofErr w:type="gramEnd"/>
    </w:p>
    <w:p w:rsidR="00284591" w:rsidRDefault="00284591" w:rsidP="00A92628">
      <w:pPr>
        <w:pStyle w:val="NoSpacing"/>
      </w:pPr>
      <w:proofErr w:type="gramStart"/>
      <w:r w:rsidRPr="00A92628">
        <w:rPr>
          <w:highlight w:val="yellow"/>
        </w:rPr>
        <w:t>very</w:t>
      </w:r>
      <w:proofErr w:type="gramEnd"/>
      <w:r w:rsidRPr="00A92628">
        <w:rPr>
          <w:highlight w:val="yellow"/>
        </w:rPr>
        <w:t xml:space="preserve"> strongly</w:t>
      </w:r>
      <w:r w:rsidRPr="00731A2F">
        <w:t xml:space="preserve"> </w:t>
      </w:r>
      <w:r w:rsidR="00307A07">
        <w:t xml:space="preserve">supports </w:t>
      </w:r>
      <w:r w:rsidRPr="00731A2F">
        <w:t>the view that the authoritarian personality is linked to high levels of obedience.</w:t>
      </w:r>
    </w:p>
    <w:p w:rsidR="00A92628" w:rsidRPr="00A92628" w:rsidRDefault="00A92628" w:rsidP="00A92628">
      <w:pPr>
        <w:pStyle w:val="NoSpacing"/>
        <w:rPr>
          <w:rFonts w:ascii="Gill Sans MT" w:hAnsi="Gill Sans MT"/>
          <w:color w:val="FF0000"/>
          <w:sz w:val="24"/>
          <w:szCs w:val="24"/>
        </w:rPr>
      </w:pPr>
      <w:r w:rsidRPr="00A92628">
        <w:rPr>
          <w:sz w:val="24"/>
          <w:szCs w:val="24"/>
        </w:rPr>
        <w:t xml:space="preserve">                                                                </w:t>
      </w:r>
      <w:r w:rsidRPr="00A92628">
        <w:rPr>
          <w:rFonts w:ascii="Gill Sans MT" w:hAnsi="Gill Sans MT"/>
          <w:color w:val="FF0000"/>
          <w:sz w:val="24"/>
          <w:szCs w:val="24"/>
        </w:rPr>
        <w:t>It’s the other way round</w:t>
      </w:r>
    </w:p>
    <w:p w:rsidR="00284591" w:rsidRPr="00A92628" w:rsidRDefault="00284591" w:rsidP="00A92628">
      <w:pPr>
        <w:pStyle w:val="NoSpacing"/>
        <w:rPr>
          <w:highlight w:val="yellow"/>
        </w:rPr>
      </w:pPr>
      <w:r w:rsidRPr="00731A2F">
        <w:t>Elms &amp; Milgram (1966)</w:t>
      </w:r>
      <w:r w:rsidRPr="00731A2F">
        <w:rPr>
          <w:b/>
        </w:rPr>
        <w:t xml:space="preserve"> </w:t>
      </w:r>
      <w:r w:rsidRPr="00731A2F">
        <w:t xml:space="preserve">found that </w:t>
      </w:r>
      <w:r w:rsidRPr="00A92628">
        <w:rPr>
          <w:highlight w:val="yellow"/>
        </w:rPr>
        <w:t xml:space="preserve">the less obedient participants in Milgram’s study scored significantly higher on </w:t>
      </w:r>
    </w:p>
    <w:p w:rsidR="00A92628" w:rsidRPr="00A92628" w:rsidRDefault="00A92628" w:rsidP="00A92628">
      <w:pPr>
        <w:pStyle w:val="NoSpacing"/>
        <w:rPr>
          <w:highlight w:val="yellow"/>
        </w:rPr>
      </w:pPr>
    </w:p>
    <w:p w:rsidR="00284591" w:rsidRDefault="00284591" w:rsidP="00A92628">
      <w:pPr>
        <w:pStyle w:val="NoSpacing"/>
      </w:pPr>
      <w:proofErr w:type="gramStart"/>
      <w:r w:rsidRPr="00A92628">
        <w:rPr>
          <w:highlight w:val="yellow"/>
        </w:rPr>
        <w:t>the</w:t>
      </w:r>
      <w:proofErr w:type="gramEnd"/>
      <w:r w:rsidRPr="00A92628">
        <w:rPr>
          <w:highlight w:val="yellow"/>
        </w:rPr>
        <w:t xml:space="preserve"> F scale than the more obedient participants.</w:t>
      </w:r>
      <w:r w:rsidRPr="00731A2F">
        <w:t xml:space="preserve">  This supports the view that the authoritarian personality is linked </w:t>
      </w:r>
    </w:p>
    <w:p w:rsidR="00A92628" w:rsidRPr="00A92628" w:rsidRDefault="00A92628" w:rsidP="00A92628">
      <w:pPr>
        <w:pStyle w:val="NoSpacing"/>
        <w:rPr>
          <w:rFonts w:ascii="Gill Sans MT" w:hAnsi="Gill Sans MT"/>
          <w:color w:val="FF0000"/>
          <w:sz w:val="24"/>
          <w:szCs w:val="24"/>
        </w:rPr>
      </w:pPr>
      <w:r>
        <w:t xml:space="preserve">                              </w:t>
      </w:r>
      <w:proofErr w:type="gramStart"/>
      <w:r>
        <w:rPr>
          <w:rFonts w:ascii="Gill Sans MT" w:hAnsi="Gill Sans MT"/>
          <w:color w:val="FF0000"/>
          <w:sz w:val="24"/>
          <w:szCs w:val="24"/>
        </w:rPr>
        <w:t>obedience</w:t>
      </w:r>
      <w:proofErr w:type="gramEnd"/>
    </w:p>
    <w:p w:rsidR="00284591" w:rsidRDefault="00284591" w:rsidP="00A92628">
      <w:pPr>
        <w:pStyle w:val="NoSpacing"/>
      </w:pPr>
      <w:proofErr w:type="gramStart"/>
      <w:r w:rsidRPr="00731A2F">
        <w:t>to</w:t>
      </w:r>
      <w:proofErr w:type="gramEnd"/>
      <w:r w:rsidRPr="00731A2F">
        <w:t xml:space="preserve"> high levels of </w:t>
      </w:r>
      <w:r w:rsidRPr="00A92628">
        <w:rPr>
          <w:highlight w:val="yellow"/>
        </w:rPr>
        <w:t>fascism</w:t>
      </w:r>
      <w:r w:rsidRPr="00731A2F">
        <w:t>.</w:t>
      </w:r>
    </w:p>
    <w:p w:rsidR="00A92628" w:rsidRPr="00756EBA" w:rsidRDefault="00756EBA" w:rsidP="00A92628">
      <w:pPr>
        <w:pStyle w:val="NoSpacing"/>
        <w:rPr>
          <w:rFonts w:ascii="Gill Sans MT" w:hAnsi="Gill Sans MT"/>
          <w:color w:val="FF0000"/>
          <w:sz w:val="24"/>
          <w:szCs w:val="24"/>
        </w:rPr>
      </w:pPr>
      <w:r>
        <w:tab/>
      </w:r>
      <w:r>
        <w:tab/>
      </w:r>
      <w:r>
        <w:tab/>
      </w:r>
      <w:r>
        <w:tab/>
      </w:r>
      <w:r>
        <w:tab/>
      </w:r>
      <w:r>
        <w:tab/>
      </w:r>
      <w:r>
        <w:tab/>
      </w:r>
      <w:r>
        <w:tab/>
      </w:r>
      <w:r>
        <w:tab/>
      </w:r>
      <w:r>
        <w:tab/>
      </w:r>
      <w:r>
        <w:tab/>
      </w:r>
      <w:r>
        <w:tab/>
      </w:r>
      <w:r>
        <w:tab/>
      </w:r>
      <w:proofErr w:type="gramStart"/>
      <w:r>
        <w:rPr>
          <w:rFonts w:ascii="Gill Sans MT" w:hAnsi="Gill Sans MT"/>
          <w:color w:val="FF0000"/>
          <w:sz w:val="24"/>
          <w:szCs w:val="24"/>
        </w:rPr>
        <w:t>obedience</w:t>
      </w:r>
      <w:proofErr w:type="gramEnd"/>
    </w:p>
    <w:p w:rsidR="00A92628" w:rsidRDefault="00284591" w:rsidP="00A92628">
      <w:pPr>
        <w:pStyle w:val="NoSpacing"/>
      </w:pPr>
      <w:r w:rsidRPr="00731A2F">
        <w:t xml:space="preserve">The research only partially supports the idea that the authoritarian personality is linked to high levels of </w:t>
      </w:r>
      <w:r w:rsidRPr="00756EBA">
        <w:rPr>
          <w:highlight w:val="yellow"/>
        </w:rPr>
        <w:t>fascism</w:t>
      </w:r>
      <w:r w:rsidRPr="00731A2F">
        <w:t>,</w:t>
      </w:r>
    </w:p>
    <w:p w:rsidR="00284591" w:rsidRPr="00731A2F" w:rsidRDefault="00284591" w:rsidP="00A92628">
      <w:pPr>
        <w:pStyle w:val="NoSpacing"/>
      </w:pPr>
      <w:r w:rsidRPr="00731A2F">
        <w:t xml:space="preserve"> </w:t>
      </w:r>
    </w:p>
    <w:p w:rsidR="00284591" w:rsidRDefault="00284591" w:rsidP="00A92628">
      <w:pPr>
        <w:pStyle w:val="NoSpacing"/>
      </w:pPr>
      <w:proofErr w:type="gramStart"/>
      <w:r w:rsidRPr="00731A2F">
        <w:t>as</w:t>
      </w:r>
      <w:proofErr w:type="gramEnd"/>
      <w:r w:rsidRPr="00731A2F">
        <w:t xml:space="preserve"> it would seem from </w:t>
      </w:r>
      <w:proofErr w:type="spellStart"/>
      <w:r w:rsidRPr="00731A2F">
        <w:t>Zillmer’s</w:t>
      </w:r>
      <w:proofErr w:type="spellEnd"/>
      <w:r w:rsidRPr="00731A2F">
        <w:t xml:space="preserve"> research that only some constructs are relevant when predicting who are likely to </w:t>
      </w:r>
    </w:p>
    <w:p w:rsidR="00A92628" w:rsidRPr="00C7401D" w:rsidRDefault="00C7401D" w:rsidP="00A92628">
      <w:pPr>
        <w:pStyle w:val="NoSpacing"/>
        <w:rPr>
          <w:rFonts w:ascii="Gill Sans MT" w:hAnsi="Gill Sans MT"/>
          <w:color w:val="FF0000"/>
          <w:sz w:val="24"/>
          <w:szCs w:val="24"/>
        </w:rPr>
      </w:pPr>
      <w:r>
        <w:tab/>
        <w:t xml:space="preserve">  </w:t>
      </w:r>
      <w:proofErr w:type="gramStart"/>
      <w:r>
        <w:rPr>
          <w:rFonts w:ascii="Gill Sans MT" w:hAnsi="Gill Sans MT"/>
          <w:color w:val="FF0000"/>
          <w:sz w:val="24"/>
          <w:szCs w:val="24"/>
        </w:rPr>
        <w:t>obedient</w:t>
      </w:r>
      <w:proofErr w:type="gramEnd"/>
    </w:p>
    <w:p w:rsidR="00284591" w:rsidRDefault="00284591" w:rsidP="00A92628">
      <w:pPr>
        <w:pStyle w:val="NoSpacing"/>
      </w:pPr>
      <w:proofErr w:type="gramStart"/>
      <w:r w:rsidRPr="00731A2F">
        <w:t>be</w:t>
      </w:r>
      <w:proofErr w:type="gramEnd"/>
      <w:r w:rsidRPr="00731A2F">
        <w:t xml:space="preserve"> most </w:t>
      </w:r>
      <w:r w:rsidRPr="00C7401D">
        <w:rPr>
          <w:highlight w:val="yellow"/>
        </w:rPr>
        <w:t>fascist</w:t>
      </w:r>
      <w:r w:rsidRPr="00731A2F">
        <w:t>.</w:t>
      </w:r>
    </w:p>
    <w:p w:rsidR="00A92628" w:rsidRPr="00C7401D" w:rsidRDefault="00C7401D" w:rsidP="00A92628">
      <w:pPr>
        <w:pStyle w:val="NoSpacing"/>
        <w:rPr>
          <w:rFonts w:ascii="Gill Sans MT" w:hAnsi="Gill Sans MT"/>
          <w:color w:val="FF0000"/>
          <w:sz w:val="24"/>
          <w:szCs w:val="24"/>
        </w:rPr>
      </w:pPr>
      <w:r>
        <w:tab/>
      </w:r>
      <w:r>
        <w:tab/>
        <w:t xml:space="preserve"> </w:t>
      </w:r>
      <w:r w:rsidR="00AB0526">
        <w:rPr>
          <w:rFonts w:ascii="Gill Sans MT" w:hAnsi="Gill Sans MT"/>
          <w:color w:val="FF0000"/>
          <w:sz w:val="24"/>
          <w:szCs w:val="24"/>
        </w:rPr>
        <w:t>w</w:t>
      </w:r>
      <w:bookmarkStart w:id="0" w:name="_GoBack"/>
      <w:bookmarkEnd w:id="0"/>
      <w:r>
        <w:rPr>
          <w:rFonts w:ascii="Gill Sans MT" w:hAnsi="Gill Sans MT"/>
          <w:color w:val="FF0000"/>
          <w:sz w:val="24"/>
          <w:szCs w:val="24"/>
        </w:rPr>
        <w:t>rong – it hasn’t as it’s correlational</w:t>
      </w:r>
    </w:p>
    <w:p w:rsidR="00A92628" w:rsidRDefault="00284591" w:rsidP="00A92628">
      <w:pPr>
        <w:pStyle w:val="NoSpacing"/>
      </w:pPr>
      <w:r w:rsidRPr="00731A2F">
        <w:t xml:space="preserve">As this research </w:t>
      </w:r>
      <w:r w:rsidRPr="00C7401D">
        <w:rPr>
          <w:highlight w:val="yellow"/>
        </w:rPr>
        <w:t>has high internal validity</w:t>
      </w:r>
      <w:r w:rsidRPr="00731A2F">
        <w:t xml:space="preserve">, we cannot establish a cause and effect link between authoritarianism and </w:t>
      </w:r>
    </w:p>
    <w:p w:rsidR="00A92628" w:rsidRDefault="00A92628" w:rsidP="00A92628">
      <w:pPr>
        <w:pStyle w:val="NoSpacing"/>
      </w:pPr>
    </w:p>
    <w:p w:rsidR="00284591" w:rsidRDefault="00284591" w:rsidP="00A92628">
      <w:pPr>
        <w:pStyle w:val="NoSpacing"/>
      </w:pPr>
      <w:proofErr w:type="gramStart"/>
      <w:r w:rsidRPr="00731A2F">
        <w:t>obedience</w:t>
      </w:r>
      <w:proofErr w:type="gramEnd"/>
      <w:r w:rsidRPr="00731A2F">
        <w:t xml:space="preserve">.  </w:t>
      </w:r>
    </w:p>
    <w:p w:rsidR="00A92628" w:rsidRPr="00731A2F" w:rsidRDefault="00A92628" w:rsidP="00A92628">
      <w:pPr>
        <w:pStyle w:val="NoSpacing"/>
      </w:pPr>
    </w:p>
    <w:p w:rsidR="00284591" w:rsidRDefault="00284591" w:rsidP="00A92628">
      <w:pPr>
        <w:pStyle w:val="NoSpacing"/>
      </w:pPr>
      <w:r w:rsidRPr="00731A2F">
        <w:t>There may be another factor that coincides with both that is the cause of the greater obedience</w:t>
      </w:r>
    </w:p>
    <w:p w:rsidR="00A92628" w:rsidRPr="00FA1C40" w:rsidRDefault="00FA1C40" w:rsidP="00A92628">
      <w:pPr>
        <w:pStyle w:val="NoSpacing"/>
        <w:rPr>
          <w:rFonts w:ascii="Gill Sans MT" w:hAnsi="Gill Sans MT"/>
          <w:color w:val="FF0000"/>
          <w:sz w:val="24"/>
          <w:szCs w:val="24"/>
        </w:rPr>
      </w:pPr>
      <w:r>
        <w:tab/>
      </w:r>
      <w:r>
        <w:tab/>
      </w:r>
      <w:r>
        <w:tab/>
      </w:r>
      <w:r>
        <w:tab/>
      </w:r>
      <w:r>
        <w:tab/>
      </w:r>
      <w:r>
        <w:tab/>
        <w:t xml:space="preserve">          </w:t>
      </w:r>
      <w:proofErr w:type="gramStart"/>
      <w:r>
        <w:rPr>
          <w:rFonts w:ascii="Gill Sans MT" w:hAnsi="Gill Sans MT"/>
          <w:color w:val="FF0000"/>
          <w:sz w:val="24"/>
          <w:szCs w:val="24"/>
        </w:rPr>
        <w:t>right</w:t>
      </w:r>
      <w:proofErr w:type="gramEnd"/>
    </w:p>
    <w:p w:rsidR="00284591" w:rsidRDefault="00284591" w:rsidP="00A92628">
      <w:pPr>
        <w:pStyle w:val="NoSpacing"/>
      </w:pPr>
      <w:r w:rsidRPr="00731A2F">
        <w:t xml:space="preserve">The theory is politically biased.  It presumes that only </w:t>
      </w:r>
      <w:r w:rsidRPr="00FA1C40">
        <w:rPr>
          <w:highlight w:val="yellow"/>
        </w:rPr>
        <w:t>left</w:t>
      </w:r>
      <w:r w:rsidRPr="00731A2F">
        <w:t xml:space="preserve"> wing individuals have a higher predisposition towards </w:t>
      </w:r>
    </w:p>
    <w:p w:rsidR="00A92628" w:rsidRPr="0023274D" w:rsidRDefault="0023274D" w:rsidP="00A92628">
      <w:pPr>
        <w:pStyle w:val="NoSpacing"/>
        <w:rPr>
          <w:rFonts w:ascii="Gill Sans MT" w:hAnsi="Gill Sans MT"/>
          <w:color w:val="FF0000"/>
          <w:sz w:val="24"/>
          <w:szCs w:val="24"/>
        </w:rPr>
      </w:pPr>
      <w:r>
        <w:tab/>
      </w:r>
      <w:r>
        <w:tab/>
      </w:r>
      <w:r>
        <w:tab/>
      </w:r>
      <w:r>
        <w:tab/>
      </w:r>
      <w:r>
        <w:tab/>
      </w:r>
      <w:r>
        <w:tab/>
        <w:t xml:space="preserve">   </w:t>
      </w:r>
      <w:proofErr w:type="gramStart"/>
      <w:r>
        <w:rPr>
          <w:rFonts w:ascii="Gill Sans MT" w:hAnsi="Gill Sans MT"/>
          <w:color w:val="FF0000"/>
          <w:sz w:val="24"/>
          <w:szCs w:val="24"/>
        </w:rPr>
        <w:t>researcher</w:t>
      </w:r>
      <w:proofErr w:type="gramEnd"/>
      <w:r>
        <w:rPr>
          <w:rFonts w:ascii="Gill Sans MT" w:hAnsi="Gill Sans MT"/>
          <w:color w:val="FF0000"/>
          <w:sz w:val="24"/>
          <w:szCs w:val="24"/>
        </w:rPr>
        <w:t xml:space="preserve"> bias</w:t>
      </w:r>
    </w:p>
    <w:p w:rsidR="00284591" w:rsidRDefault="00284591" w:rsidP="00A92628">
      <w:pPr>
        <w:pStyle w:val="NoSpacing"/>
      </w:pPr>
      <w:proofErr w:type="gramStart"/>
      <w:r w:rsidRPr="00731A2F">
        <w:t>obedient</w:t>
      </w:r>
      <w:proofErr w:type="gramEnd"/>
      <w:r w:rsidRPr="00731A2F">
        <w:t xml:space="preserve"> behaviour. This may be an indication of </w:t>
      </w:r>
      <w:r w:rsidRPr="0023274D">
        <w:rPr>
          <w:highlight w:val="yellow"/>
        </w:rPr>
        <w:t>demand characteristics</w:t>
      </w:r>
      <w:r w:rsidRPr="00731A2F">
        <w:t xml:space="preserve">, where the views of the researcher have </w:t>
      </w:r>
    </w:p>
    <w:p w:rsidR="00A92628" w:rsidRPr="00731A2F" w:rsidRDefault="00A92628" w:rsidP="00A92628">
      <w:pPr>
        <w:pStyle w:val="NoSpacing"/>
      </w:pPr>
    </w:p>
    <w:p w:rsidR="00284591" w:rsidRPr="00731A2F" w:rsidRDefault="00284591" w:rsidP="00A92628">
      <w:pPr>
        <w:pStyle w:val="NoSpacing"/>
      </w:pPr>
      <w:proofErr w:type="gramStart"/>
      <w:r w:rsidRPr="00731A2F">
        <w:t>influenced</w:t>
      </w:r>
      <w:proofErr w:type="gramEnd"/>
      <w:r w:rsidRPr="00731A2F">
        <w:t xml:space="preserve"> the outcome of the research</w:t>
      </w:r>
    </w:p>
    <w:p w:rsidR="00284591" w:rsidRPr="00731A2F" w:rsidRDefault="00284591" w:rsidP="00A92628">
      <w:pPr>
        <w:pStyle w:val="NoSpacing"/>
        <w:rPr>
          <w:sz w:val="24"/>
          <w:szCs w:val="24"/>
        </w:rPr>
      </w:pPr>
    </w:p>
    <w:p w:rsidR="00163119" w:rsidRPr="00731A2F" w:rsidRDefault="00163119" w:rsidP="00A92628">
      <w:pPr>
        <w:pStyle w:val="NoSpacing"/>
        <w:rPr>
          <w:rFonts w:ascii="Verdana" w:hAnsi="Verdana" w:cs="Arial"/>
          <w:sz w:val="20"/>
          <w:szCs w:val="20"/>
        </w:rPr>
      </w:pPr>
    </w:p>
    <w:sectPr w:rsidR="00163119" w:rsidRPr="00731A2F"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91"/>
    <w:rsid w:val="000A2F52"/>
    <w:rsid w:val="00163119"/>
    <w:rsid w:val="001B1013"/>
    <w:rsid w:val="0023274D"/>
    <w:rsid w:val="00284591"/>
    <w:rsid w:val="00307A07"/>
    <w:rsid w:val="00731A2F"/>
    <w:rsid w:val="00756EBA"/>
    <w:rsid w:val="00A92628"/>
    <w:rsid w:val="00AB0526"/>
    <w:rsid w:val="00C6696C"/>
    <w:rsid w:val="00C7401D"/>
    <w:rsid w:val="00D316B9"/>
    <w:rsid w:val="00EC2B87"/>
    <w:rsid w:val="00F55049"/>
    <w:rsid w:val="00FA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5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945C-9A1E-4492-8346-9B79D733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17C01E79.dotm</Template>
  <TotalTime>7</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2017-05-23T10:23:00Z</dcterms:created>
  <dcterms:modified xsi:type="dcterms:W3CDTF">2017-05-23T10:30:00Z</dcterms:modified>
</cp:coreProperties>
</file>