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9A" w:rsidRPr="00FD109A" w:rsidRDefault="00326EA1" w:rsidP="006657E6">
      <w:pPr>
        <w:jc w:val="center"/>
        <w:rPr>
          <w:rFonts w:ascii="Arial" w:hAnsi="Arial" w:cs="Arial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D109A">
        <w:rPr>
          <w:rFonts w:ascii="Arial" w:hAnsi="Arial" w:cs="Arial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</w:t>
      </w:r>
      <w:r w:rsidR="00796988" w:rsidRPr="00FD109A">
        <w:rPr>
          <w:rFonts w:ascii="Arial" w:hAnsi="Arial" w:cs="Arial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cial Influence </w:t>
      </w:r>
    </w:p>
    <w:p w:rsidR="00326EA1" w:rsidRPr="00343872" w:rsidRDefault="00343872" w:rsidP="00501341">
      <w:pPr>
        <w:jc w:val="center"/>
        <w:rPr>
          <w:rFonts w:ascii="Arial" w:hAnsi="Arial" w:cs="Arial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43872">
        <w:rPr>
          <w:rFonts w:ascii="Arial" w:hAnsi="Arial" w:cs="Arial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Evaluation of Asch’s</w:t>
      </w:r>
      <w:r>
        <w:rPr>
          <w:rFonts w:ascii="Arial" w:hAnsi="Arial" w:cs="Arial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343872">
        <w:rPr>
          <w:rFonts w:ascii="Arial" w:hAnsi="Arial" w:cs="Arial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Study</w:t>
      </w:r>
    </w:p>
    <w:p w:rsidR="007018BD" w:rsidRDefault="007018BD" w:rsidP="00BD3271">
      <w:pPr>
        <w:pStyle w:val="NoSpacing"/>
        <w:rPr>
          <w:rFonts w:ascii="Gill Sans MT" w:hAnsi="Gill Sans MT"/>
          <w:i/>
          <w:sz w:val="24"/>
          <w:szCs w:val="24"/>
        </w:rPr>
      </w:pPr>
      <w:r w:rsidRPr="00343872">
        <w:rPr>
          <w:rFonts w:ascii="Gill Sans MT" w:hAnsi="Gill Sans MT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D9A3" wp14:editId="4D6213E3">
                <wp:simplePos x="0" y="0"/>
                <wp:positionH relativeFrom="column">
                  <wp:posOffset>-172085</wp:posOffset>
                </wp:positionH>
                <wp:positionV relativeFrom="paragraph">
                  <wp:posOffset>50800</wp:posOffset>
                </wp:positionV>
                <wp:extent cx="6986905" cy="8625205"/>
                <wp:effectExtent l="0" t="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905" cy="8625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C0629" id="Rectangle 1" o:spid="_x0000_s1026" style="position:absolute;margin-left:-13.55pt;margin-top:4pt;width:550.15pt;height:67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" filled="f" strokecolor="black [3213]"/>
            </w:pict>
          </mc:Fallback>
        </mc:AlternateContent>
      </w:r>
    </w:p>
    <w:p w:rsidR="006657E6" w:rsidRDefault="00611BD3" w:rsidP="006657E6">
      <w:pPr>
        <w:pStyle w:val="NoSpacing"/>
      </w:pPr>
      <w:r>
        <w:rPr>
          <w:rFonts w:ascii="Gill Sans MT" w:hAnsi="Gill Sans MT"/>
          <w:i/>
          <w:sz w:val="24"/>
          <w:szCs w:val="24"/>
        </w:rPr>
        <w:t>Complete the worksheet to get an evaluation of Asch’s study of conformity</w:t>
      </w:r>
    </w:p>
    <w:p w:rsidR="00611BD3" w:rsidRDefault="00611BD3" w:rsidP="006657E6">
      <w:pPr>
        <w:pStyle w:val="NoSpacing"/>
      </w:pPr>
    </w:p>
    <w:p w:rsidR="006657E6" w:rsidRDefault="00611BD3" w:rsidP="006657E6">
      <w:pPr>
        <w:pStyle w:val="NoSpacing"/>
      </w:pPr>
      <w:r w:rsidRPr="00611BD3">
        <w:rPr>
          <w:b/>
        </w:rPr>
        <w:t>P:</w:t>
      </w:r>
      <w:r>
        <w:t xml:space="preserve">  ________________________________________________________________________________________</w:t>
      </w:r>
    </w:p>
    <w:p w:rsidR="007C60CA" w:rsidRDefault="00611BD3" w:rsidP="006657E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E:  </w:t>
      </w:r>
      <w:r w:rsidR="007C60CA" w:rsidRPr="006657E6">
        <w:rPr>
          <w:rFonts w:ascii="Gill Sans MT" w:hAnsi="Gill Sans MT"/>
          <w:sz w:val="24"/>
          <w:szCs w:val="24"/>
        </w:rPr>
        <w:t>Juries can often be affected by th</w:t>
      </w:r>
      <w:r w:rsidR="00583767">
        <w:rPr>
          <w:rFonts w:ascii="Gill Sans MT" w:hAnsi="Gill Sans MT"/>
          <w:sz w:val="24"/>
          <w:szCs w:val="24"/>
        </w:rPr>
        <w:t>e pressures to conform, which could lead to a miscarriage of justice</w:t>
      </w:r>
      <w:r w:rsidR="007C60CA" w:rsidRPr="006657E6">
        <w:rPr>
          <w:rFonts w:ascii="Gill Sans MT" w:hAnsi="Gill Sans MT"/>
          <w:sz w:val="24"/>
          <w:szCs w:val="24"/>
        </w:rPr>
        <w:t xml:space="preserve">. </w:t>
      </w:r>
      <w:r w:rsidR="00D54EEF">
        <w:rPr>
          <w:rFonts w:ascii="Gill Sans MT" w:hAnsi="Gill Sans MT"/>
          <w:sz w:val="24"/>
          <w:szCs w:val="24"/>
        </w:rPr>
        <w:t>Therefore this research could be considered useful</w:t>
      </w:r>
      <w:r>
        <w:rPr>
          <w:rFonts w:ascii="Gill Sans MT" w:hAnsi="Gill Sans MT"/>
          <w:sz w:val="24"/>
          <w:szCs w:val="24"/>
        </w:rPr>
        <w:t xml:space="preserve"> because awareness of this issues could lead </w:t>
      </w:r>
      <w:proofErr w:type="gramStart"/>
      <w:r>
        <w:rPr>
          <w:rFonts w:ascii="Gill Sans MT" w:hAnsi="Gill Sans MT"/>
          <w:sz w:val="24"/>
          <w:szCs w:val="24"/>
        </w:rPr>
        <w:t>to..</w:t>
      </w:r>
      <w:proofErr w:type="gramEnd"/>
    </w:p>
    <w:p w:rsidR="00583767" w:rsidRDefault="00181C3E" w:rsidP="006657E6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 &amp; L</w:t>
      </w:r>
      <w:r w:rsidR="00611BD3">
        <w:rPr>
          <w:rFonts w:ascii="Gill Sans MT" w:hAnsi="Gill Sans MT"/>
          <w:sz w:val="28"/>
          <w:szCs w:val="28"/>
        </w:rPr>
        <w:t xml:space="preserve">? </w:t>
      </w:r>
      <w:r w:rsidR="00583767"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0CA" w:rsidRDefault="007C60CA" w:rsidP="006657E6">
      <w:pPr>
        <w:pStyle w:val="NoSpacing"/>
        <w:rPr>
          <w:rFonts w:ascii="Gill Sans MT" w:hAnsi="Gill Sans MT"/>
          <w:sz w:val="28"/>
          <w:szCs w:val="28"/>
        </w:rPr>
      </w:pPr>
    </w:p>
    <w:p w:rsidR="007C60CA" w:rsidRPr="006657E6" w:rsidRDefault="007C60CA" w:rsidP="006657E6">
      <w:pPr>
        <w:pStyle w:val="NoSpacing"/>
        <w:rPr>
          <w:rFonts w:ascii="Gill Sans MT" w:hAnsi="Gill Sans MT"/>
          <w:sz w:val="24"/>
          <w:szCs w:val="24"/>
        </w:rPr>
      </w:pPr>
    </w:p>
    <w:p w:rsidR="00611BD3" w:rsidRPr="00611BD3" w:rsidRDefault="00611BD3" w:rsidP="006657E6">
      <w:pPr>
        <w:pStyle w:val="NoSpacing"/>
        <w:rPr>
          <w:rFonts w:ascii="Gill Sans MT" w:hAnsi="Gill Sans MT"/>
          <w:sz w:val="24"/>
          <w:szCs w:val="24"/>
        </w:rPr>
      </w:pPr>
      <w:r w:rsidRPr="00611BD3">
        <w:rPr>
          <w:rFonts w:ascii="Gill Sans MT" w:hAnsi="Gill Sans MT"/>
          <w:b/>
          <w:sz w:val="24"/>
          <w:szCs w:val="24"/>
        </w:rPr>
        <w:t>P:</w:t>
      </w:r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The research could be </w:t>
      </w:r>
      <w:proofErr w:type="gramStart"/>
      <w:r>
        <w:rPr>
          <w:rFonts w:ascii="Gill Sans MT" w:hAnsi="Gill Sans MT"/>
          <w:sz w:val="24"/>
          <w:szCs w:val="24"/>
        </w:rPr>
        <w:t>considered  _</w:t>
      </w:r>
      <w:proofErr w:type="gramEnd"/>
      <w:r>
        <w:rPr>
          <w:rFonts w:ascii="Gill Sans MT" w:hAnsi="Gill Sans MT"/>
          <w:sz w:val="24"/>
          <w:szCs w:val="24"/>
        </w:rPr>
        <w:t>_________________________________________________</w:t>
      </w:r>
    </w:p>
    <w:p w:rsidR="00416A43" w:rsidRDefault="00181C3E" w:rsidP="006657E6">
      <w:pPr>
        <w:pStyle w:val="NoSpacing"/>
        <w:rPr>
          <w:rFonts w:ascii="Gill Sans MT" w:hAnsi="Gill Sans MT"/>
          <w:sz w:val="24"/>
          <w:szCs w:val="24"/>
        </w:rPr>
      </w:pPr>
      <w:r w:rsidRPr="00181C3E">
        <w:rPr>
          <w:rFonts w:ascii="Gill Sans MT" w:hAnsi="Gill Sans MT"/>
          <w:b/>
          <w:sz w:val="24"/>
          <w:szCs w:val="24"/>
        </w:rPr>
        <w:t>E:</w:t>
      </w:r>
      <w:r>
        <w:rPr>
          <w:rFonts w:ascii="Gill Sans MT" w:hAnsi="Gill Sans MT"/>
          <w:sz w:val="24"/>
          <w:szCs w:val="24"/>
        </w:rPr>
        <w:t xml:space="preserve"> </w:t>
      </w:r>
      <w:r w:rsidR="007C60CA" w:rsidRPr="006657E6">
        <w:rPr>
          <w:rFonts w:ascii="Gill Sans MT" w:hAnsi="Gill Sans MT"/>
          <w:sz w:val="24"/>
          <w:szCs w:val="24"/>
        </w:rPr>
        <w:t>Smith and Bond (1996)</w:t>
      </w:r>
      <w:r w:rsidR="00B22783">
        <w:rPr>
          <w:rFonts w:ascii="Gill Sans MT" w:hAnsi="Gill Sans MT"/>
          <w:sz w:val="24"/>
          <w:szCs w:val="24"/>
        </w:rPr>
        <w:t>,</w:t>
      </w:r>
      <w:r w:rsidR="007C60CA" w:rsidRPr="006657E6">
        <w:rPr>
          <w:rFonts w:ascii="Gill Sans MT" w:hAnsi="Gill Sans MT"/>
          <w:b/>
          <w:sz w:val="24"/>
          <w:szCs w:val="24"/>
        </w:rPr>
        <w:t xml:space="preserve"> </w:t>
      </w:r>
      <w:r w:rsidR="007C60CA" w:rsidRPr="006657E6">
        <w:rPr>
          <w:rFonts w:ascii="Gill Sans MT" w:hAnsi="Gill Sans MT"/>
          <w:sz w:val="24"/>
          <w:szCs w:val="24"/>
        </w:rPr>
        <w:t>analysed over 100 studies using an Asch type procedure and found that colle</w:t>
      </w:r>
      <w:r w:rsidR="00B22783">
        <w:rPr>
          <w:rFonts w:ascii="Gill Sans MT" w:hAnsi="Gill Sans MT"/>
          <w:sz w:val="24"/>
          <w:szCs w:val="24"/>
        </w:rPr>
        <w:t>ctivist cultures</w:t>
      </w:r>
      <w:r w:rsidR="005838ED">
        <w:rPr>
          <w:rFonts w:ascii="Gill Sans MT" w:hAnsi="Gill Sans MT"/>
          <w:sz w:val="24"/>
          <w:szCs w:val="24"/>
        </w:rPr>
        <w:t xml:space="preserve"> conform more than individualist cultures</w:t>
      </w:r>
      <w:r w:rsidR="00B22783" w:rsidRPr="00181C3E">
        <w:rPr>
          <w:rFonts w:ascii="Gill Sans MT" w:hAnsi="Gill Sans MT"/>
          <w:b/>
          <w:sz w:val="24"/>
          <w:szCs w:val="24"/>
        </w:rPr>
        <w:t xml:space="preserve">.  </w:t>
      </w:r>
      <w:r w:rsidRPr="00181C3E">
        <w:rPr>
          <w:rFonts w:ascii="Gill Sans MT" w:hAnsi="Gill Sans MT"/>
          <w:b/>
          <w:sz w:val="24"/>
          <w:szCs w:val="24"/>
        </w:rPr>
        <w:t>E:</w:t>
      </w:r>
      <w:r>
        <w:rPr>
          <w:rFonts w:ascii="Gill Sans MT" w:hAnsi="Gill Sans MT"/>
          <w:sz w:val="24"/>
          <w:szCs w:val="24"/>
        </w:rPr>
        <w:t xml:space="preserve"> </w:t>
      </w:r>
      <w:r w:rsidR="007C60CA" w:rsidRPr="00B22783">
        <w:rPr>
          <w:rFonts w:ascii="Gill Sans MT" w:hAnsi="Gill Sans MT"/>
          <w:sz w:val="24"/>
          <w:szCs w:val="24"/>
        </w:rPr>
        <w:t>Perrin &amp; Spencer (1980)</w:t>
      </w:r>
      <w:r w:rsidR="00B22783">
        <w:rPr>
          <w:rFonts w:ascii="Gill Sans MT" w:hAnsi="Gill Sans MT"/>
          <w:sz w:val="24"/>
          <w:szCs w:val="24"/>
        </w:rPr>
        <w:t>,</w:t>
      </w:r>
      <w:r w:rsidR="007C60CA" w:rsidRPr="006657E6">
        <w:rPr>
          <w:rFonts w:ascii="Gill Sans MT" w:hAnsi="Gill Sans MT"/>
          <w:b/>
          <w:i/>
          <w:sz w:val="24"/>
          <w:szCs w:val="24"/>
        </w:rPr>
        <w:t xml:space="preserve"> </w:t>
      </w:r>
      <w:r w:rsidR="007C60CA" w:rsidRPr="006657E6">
        <w:rPr>
          <w:rFonts w:ascii="Gill Sans MT" w:hAnsi="Gill Sans MT"/>
          <w:sz w:val="24"/>
          <w:szCs w:val="24"/>
        </w:rPr>
        <w:t>replicated Asch’s study on engineering students and did not find support for t</w:t>
      </w:r>
      <w:r w:rsidR="00B22783">
        <w:rPr>
          <w:rFonts w:ascii="Gill Sans MT" w:hAnsi="Gill Sans MT"/>
          <w:sz w:val="24"/>
          <w:szCs w:val="24"/>
        </w:rPr>
        <w:t xml:space="preserve">he conformity effect. </w:t>
      </w:r>
    </w:p>
    <w:p w:rsidR="00611BD3" w:rsidRPr="00611BD3" w:rsidRDefault="00181C3E" w:rsidP="006657E6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</w:t>
      </w:r>
      <w:r w:rsidR="00611BD3" w:rsidRPr="00611BD3">
        <w:rPr>
          <w:rFonts w:ascii="Gill Sans MT" w:hAnsi="Gill Sans MT"/>
          <w:b/>
          <w:sz w:val="24"/>
          <w:szCs w:val="24"/>
        </w:rPr>
        <w:t>:</w:t>
      </w:r>
    </w:p>
    <w:p w:rsidR="00B22783" w:rsidRPr="00867337" w:rsidRDefault="00867337" w:rsidP="006657E6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16A43" w:rsidRPr="006657E6" w:rsidRDefault="00416A43" w:rsidP="006657E6">
      <w:pPr>
        <w:pStyle w:val="NoSpacing"/>
        <w:rPr>
          <w:rFonts w:ascii="Gill Sans MT" w:hAnsi="Gill Sans MT"/>
          <w:sz w:val="24"/>
          <w:szCs w:val="24"/>
        </w:rPr>
      </w:pPr>
    </w:p>
    <w:p w:rsidR="003079B8" w:rsidRDefault="003079B8" w:rsidP="006657E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9F28A1" w:rsidRDefault="009F28A1" w:rsidP="006657E6">
      <w:pPr>
        <w:pStyle w:val="NoSpacing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9F28A1">
        <w:rPr>
          <w:rFonts w:ascii="Gill Sans MT" w:hAnsi="Gill Sans MT"/>
          <w:b/>
          <w:sz w:val="24"/>
          <w:szCs w:val="24"/>
        </w:rPr>
        <w:t>P:</w:t>
      </w:r>
      <w:r>
        <w:rPr>
          <w:rFonts w:ascii="Gill Sans MT" w:hAnsi="Gill Sans MT"/>
          <w:sz w:val="24"/>
          <w:szCs w:val="24"/>
        </w:rPr>
        <w:t xml:space="preserve">  Asch’s study lacks ______________________________________________________________</w:t>
      </w:r>
    </w:p>
    <w:p w:rsidR="005618B6" w:rsidRDefault="009F28A1" w:rsidP="006657E6">
      <w:pPr>
        <w:pStyle w:val="NoSpacing"/>
        <w:rPr>
          <w:rFonts w:ascii="Gill Sans MT" w:hAnsi="Gill Sans MT"/>
          <w:sz w:val="24"/>
          <w:szCs w:val="24"/>
        </w:rPr>
      </w:pPr>
      <w:r w:rsidRPr="009F28A1">
        <w:rPr>
          <w:rFonts w:ascii="Gill Sans MT" w:hAnsi="Gill Sans MT"/>
          <w:b/>
          <w:sz w:val="24"/>
          <w:szCs w:val="24"/>
        </w:rPr>
        <w:t>E:</w:t>
      </w:r>
      <w:r>
        <w:rPr>
          <w:rFonts w:ascii="Gill Sans MT" w:hAnsi="Gill Sans MT"/>
          <w:sz w:val="24"/>
          <w:szCs w:val="24"/>
        </w:rPr>
        <w:t xml:space="preserve">  This is because the</w:t>
      </w:r>
      <w:r w:rsidR="006657E6" w:rsidRPr="006657E6">
        <w:rPr>
          <w:rFonts w:ascii="Gill Sans MT" w:hAnsi="Gill Sans MT"/>
          <w:sz w:val="24"/>
          <w:szCs w:val="24"/>
        </w:rPr>
        <w:t xml:space="preserve"> study uses a t</w:t>
      </w:r>
      <w:r w:rsidR="006E0F4D">
        <w:rPr>
          <w:rFonts w:ascii="Gill Sans MT" w:hAnsi="Gill Sans MT"/>
          <w:sz w:val="24"/>
          <w:szCs w:val="24"/>
        </w:rPr>
        <w:t>rivial situation.  Judging the length of a line is not something that the majority of people are going to feel very strongly about.</w:t>
      </w:r>
      <w:r w:rsidR="00D612EA">
        <w:rPr>
          <w:rFonts w:ascii="Gill Sans MT" w:hAnsi="Gill Sans MT"/>
          <w:sz w:val="24"/>
          <w:szCs w:val="24"/>
        </w:rPr>
        <w:t xml:space="preserve">  </w:t>
      </w:r>
    </w:p>
    <w:p w:rsidR="0076040D" w:rsidRDefault="00181C3E" w:rsidP="006657E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 &amp; L</w:t>
      </w:r>
      <w:r w:rsidR="005618B6" w:rsidRPr="005618B6">
        <w:rPr>
          <w:rFonts w:ascii="Gill Sans MT" w:hAnsi="Gill Sans MT"/>
          <w:b/>
          <w:sz w:val="24"/>
          <w:szCs w:val="24"/>
        </w:rPr>
        <w:t>?</w:t>
      </w:r>
      <w:r w:rsidR="005618B6">
        <w:rPr>
          <w:rFonts w:ascii="Gill Sans MT" w:hAnsi="Gill Sans MT"/>
          <w:sz w:val="24"/>
          <w:szCs w:val="24"/>
        </w:rPr>
        <w:t xml:space="preserve">  </w:t>
      </w:r>
      <w:r w:rsidR="00D612EA">
        <w:rPr>
          <w:rFonts w:ascii="Gill Sans MT" w:hAnsi="Gill Sans MT"/>
          <w:sz w:val="24"/>
          <w:szCs w:val="24"/>
        </w:rPr>
        <w:t>Therefore, we might find that…</w:t>
      </w:r>
    </w:p>
    <w:p w:rsidR="006E0F4D" w:rsidRDefault="006E0F4D" w:rsidP="006657E6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8A1" w:rsidRPr="006E0F4D" w:rsidRDefault="009F28A1" w:rsidP="006657E6">
      <w:pPr>
        <w:pStyle w:val="NoSpacing"/>
        <w:rPr>
          <w:rFonts w:ascii="Gill Sans MT" w:hAnsi="Gill Sans MT"/>
          <w:sz w:val="28"/>
          <w:szCs w:val="28"/>
        </w:rPr>
      </w:pPr>
    </w:p>
    <w:sectPr w:rsidR="009F28A1" w:rsidRPr="006E0F4D" w:rsidSect="000A2F5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CC" w:rsidRDefault="00373CCC" w:rsidP="00C4390E">
      <w:pPr>
        <w:spacing w:after="0" w:line="240" w:lineRule="auto"/>
      </w:pPr>
      <w:r>
        <w:separator/>
      </w:r>
    </w:p>
  </w:endnote>
  <w:endnote w:type="continuationSeparator" w:id="0">
    <w:p w:rsidR="00373CCC" w:rsidRDefault="00373CCC" w:rsidP="00C4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075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CCC" w:rsidRDefault="00373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CCC" w:rsidRDefault="00373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CC" w:rsidRDefault="00373CCC" w:rsidP="00C4390E">
      <w:pPr>
        <w:spacing w:after="0" w:line="240" w:lineRule="auto"/>
      </w:pPr>
      <w:r>
        <w:separator/>
      </w:r>
    </w:p>
  </w:footnote>
  <w:footnote w:type="continuationSeparator" w:id="0">
    <w:p w:rsidR="00373CCC" w:rsidRDefault="00373CCC" w:rsidP="00C4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319"/>
    <w:multiLevelType w:val="hybridMultilevel"/>
    <w:tmpl w:val="82B62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A9F"/>
    <w:multiLevelType w:val="hybridMultilevel"/>
    <w:tmpl w:val="3FDC3EAE"/>
    <w:lvl w:ilvl="0" w:tplc="532E8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5C28A6"/>
    <w:multiLevelType w:val="hybridMultilevel"/>
    <w:tmpl w:val="9BBC1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210"/>
    <w:multiLevelType w:val="hybridMultilevel"/>
    <w:tmpl w:val="A1E8B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4944"/>
    <w:multiLevelType w:val="hybridMultilevel"/>
    <w:tmpl w:val="B2E45786"/>
    <w:lvl w:ilvl="0" w:tplc="3CBC67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DC934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5C13F7"/>
    <w:multiLevelType w:val="hybridMultilevel"/>
    <w:tmpl w:val="3A46EED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F60DA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A41D28"/>
    <w:multiLevelType w:val="hybridMultilevel"/>
    <w:tmpl w:val="E4009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E61FF"/>
    <w:multiLevelType w:val="hybridMultilevel"/>
    <w:tmpl w:val="F100144A"/>
    <w:lvl w:ilvl="0" w:tplc="EE3633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006DE1"/>
    <w:multiLevelType w:val="hybridMultilevel"/>
    <w:tmpl w:val="7DBC3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A0333"/>
    <w:multiLevelType w:val="hybridMultilevel"/>
    <w:tmpl w:val="B624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3336"/>
    <w:multiLevelType w:val="hybridMultilevel"/>
    <w:tmpl w:val="AAA4D496"/>
    <w:lvl w:ilvl="0" w:tplc="53E877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16E7"/>
    <w:multiLevelType w:val="hybridMultilevel"/>
    <w:tmpl w:val="1FDE1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319ED"/>
    <w:multiLevelType w:val="hybridMultilevel"/>
    <w:tmpl w:val="717AB74C"/>
    <w:lvl w:ilvl="0" w:tplc="BF26A6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E512E7C"/>
    <w:multiLevelType w:val="hybridMultilevel"/>
    <w:tmpl w:val="55947FA0"/>
    <w:lvl w:ilvl="0" w:tplc="3E5475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F12234E"/>
    <w:multiLevelType w:val="hybridMultilevel"/>
    <w:tmpl w:val="5414D442"/>
    <w:lvl w:ilvl="0" w:tplc="739A44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A1"/>
    <w:rsid w:val="00060FB3"/>
    <w:rsid w:val="0008463D"/>
    <w:rsid w:val="000964DF"/>
    <w:rsid w:val="000A2F52"/>
    <w:rsid w:val="000F50F9"/>
    <w:rsid w:val="00110455"/>
    <w:rsid w:val="00112260"/>
    <w:rsid w:val="001204B3"/>
    <w:rsid w:val="00163119"/>
    <w:rsid w:val="00174ABD"/>
    <w:rsid w:val="00181C3E"/>
    <w:rsid w:val="001844A2"/>
    <w:rsid w:val="001852DB"/>
    <w:rsid w:val="00186EC7"/>
    <w:rsid w:val="001932AE"/>
    <w:rsid w:val="001D5C64"/>
    <w:rsid w:val="00211818"/>
    <w:rsid w:val="002331B9"/>
    <w:rsid w:val="002B1886"/>
    <w:rsid w:val="002B3308"/>
    <w:rsid w:val="002E028F"/>
    <w:rsid w:val="003079B8"/>
    <w:rsid w:val="00326EA1"/>
    <w:rsid w:val="00343872"/>
    <w:rsid w:val="00361D9F"/>
    <w:rsid w:val="00373CCC"/>
    <w:rsid w:val="0037456F"/>
    <w:rsid w:val="003C7027"/>
    <w:rsid w:val="00402D44"/>
    <w:rsid w:val="00416A43"/>
    <w:rsid w:val="00451B78"/>
    <w:rsid w:val="004C0166"/>
    <w:rsid w:val="004D5694"/>
    <w:rsid w:val="004E1B2D"/>
    <w:rsid w:val="004F058B"/>
    <w:rsid w:val="004F122A"/>
    <w:rsid w:val="00501341"/>
    <w:rsid w:val="005618B6"/>
    <w:rsid w:val="005628BC"/>
    <w:rsid w:val="00583767"/>
    <w:rsid w:val="005838ED"/>
    <w:rsid w:val="00585D61"/>
    <w:rsid w:val="005A08DC"/>
    <w:rsid w:val="005A6348"/>
    <w:rsid w:val="005D4734"/>
    <w:rsid w:val="00611BD3"/>
    <w:rsid w:val="00625927"/>
    <w:rsid w:val="00632453"/>
    <w:rsid w:val="006657E6"/>
    <w:rsid w:val="006A2678"/>
    <w:rsid w:val="006C1494"/>
    <w:rsid w:val="006E0F4D"/>
    <w:rsid w:val="007018BD"/>
    <w:rsid w:val="007225F1"/>
    <w:rsid w:val="00723CE4"/>
    <w:rsid w:val="00726EB7"/>
    <w:rsid w:val="007323DD"/>
    <w:rsid w:val="00735CB7"/>
    <w:rsid w:val="00737997"/>
    <w:rsid w:val="0076040D"/>
    <w:rsid w:val="0077372A"/>
    <w:rsid w:val="00796988"/>
    <w:rsid w:val="007A4130"/>
    <w:rsid w:val="007C079F"/>
    <w:rsid w:val="007C60CA"/>
    <w:rsid w:val="00804E27"/>
    <w:rsid w:val="0086038C"/>
    <w:rsid w:val="00867337"/>
    <w:rsid w:val="008A4C01"/>
    <w:rsid w:val="008C1715"/>
    <w:rsid w:val="008E128C"/>
    <w:rsid w:val="00961E79"/>
    <w:rsid w:val="00962AE4"/>
    <w:rsid w:val="009B4920"/>
    <w:rsid w:val="009F28A1"/>
    <w:rsid w:val="00A52459"/>
    <w:rsid w:val="00A754C3"/>
    <w:rsid w:val="00AB1D27"/>
    <w:rsid w:val="00AD2DB8"/>
    <w:rsid w:val="00B22783"/>
    <w:rsid w:val="00B40AFD"/>
    <w:rsid w:val="00BA066A"/>
    <w:rsid w:val="00BA2F8A"/>
    <w:rsid w:val="00BD3271"/>
    <w:rsid w:val="00C22C0A"/>
    <w:rsid w:val="00C4390E"/>
    <w:rsid w:val="00CB1655"/>
    <w:rsid w:val="00CC3BE7"/>
    <w:rsid w:val="00D022FA"/>
    <w:rsid w:val="00D04413"/>
    <w:rsid w:val="00D10BCB"/>
    <w:rsid w:val="00D3625E"/>
    <w:rsid w:val="00D40C33"/>
    <w:rsid w:val="00D54EEF"/>
    <w:rsid w:val="00D570EA"/>
    <w:rsid w:val="00D612EA"/>
    <w:rsid w:val="00DA2ED3"/>
    <w:rsid w:val="00E04019"/>
    <w:rsid w:val="00E26EF2"/>
    <w:rsid w:val="00E565E2"/>
    <w:rsid w:val="00E76F66"/>
    <w:rsid w:val="00EB7BA2"/>
    <w:rsid w:val="00F719B3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DE0B"/>
  <w15:docId w15:val="{DE42AEB3-3AEB-4D42-84A0-A1EBAF2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E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0E"/>
  </w:style>
  <w:style w:type="paragraph" w:styleId="Footer">
    <w:name w:val="footer"/>
    <w:basedOn w:val="Normal"/>
    <w:link w:val="FooterChar"/>
    <w:uiPriority w:val="99"/>
    <w:unhideWhenUsed/>
    <w:rsid w:val="00C4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0E"/>
  </w:style>
  <w:style w:type="character" w:styleId="Hyperlink">
    <w:name w:val="Hyperlink"/>
    <w:basedOn w:val="DefaultParagraphFont"/>
    <w:uiPriority w:val="99"/>
    <w:unhideWhenUsed/>
    <w:rsid w:val="0006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525F-80F6-46BA-A3D0-6EC81940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Stacey Marks</cp:lastModifiedBy>
  <cp:revision>4</cp:revision>
  <cp:lastPrinted>2018-04-20T13:33:00Z</cp:lastPrinted>
  <dcterms:created xsi:type="dcterms:W3CDTF">2018-09-21T14:36:00Z</dcterms:created>
  <dcterms:modified xsi:type="dcterms:W3CDTF">2020-09-29T09:59:00Z</dcterms:modified>
</cp:coreProperties>
</file>