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54" w:rsidRDefault="00BB0C5A" w:rsidP="00BB0C5A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BB0C5A">
        <w:rPr>
          <w:rFonts w:asciiTheme="majorHAnsi" w:hAnsiTheme="majorHAnsi"/>
          <w:b/>
          <w:sz w:val="32"/>
          <w:szCs w:val="32"/>
        </w:rPr>
        <w:t>Evaluation of Cognitive Behavioural Therapy</w:t>
      </w:r>
    </w:p>
    <w:p w:rsidR="00BB0C5A" w:rsidRDefault="00BB0C5A" w:rsidP="00BB0C5A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Complete the sheet to make three full PEEL points</w:t>
      </w:r>
    </w:p>
    <w:p w:rsidR="00BB0C5A" w:rsidRDefault="00BB0C5A" w:rsidP="00BB0C5A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BB0C5A" w:rsidRDefault="00BB0C5A" w:rsidP="00BB0C5A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BB0C5A" w:rsidRDefault="00BB0C5A" w:rsidP="00BB0C5A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BB0C5A" w:rsidRPr="0044074C" w:rsidRDefault="00BB0C5A" w:rsidP="00BB0C5A">
      <w:pPr>
        <w:pStyle w:val="NoSpacing"/>
        <w:rPr>
          <w:rFonts w:asciiTheme="majorHAnsi" w:hAnsiTheme="majorHAnsi"/>
          <w:b/>
          <w:sz w:val="24"/>
          <w:szCs w:val="24"/>
        </w:rPr>
      </w:pPr>
      <w:r w:rsidRPr="0044074C">
        <w:rPr>
          <w:rFonts w:asciiTheme="majorHAnsi" w:hAnsiTheme="majorHAnsi"/>
          <w:b/>
          <w:sz w:val="24"/>
          <w:szCs w:val="24"/>
        </w:rPr>
        <w:t>P:</w:t>
      </w:r>
    </w:p>
    <w:p w:rsidR="00BB0C5A" w:rsidRPr="0044074C" w:rsidRDefault="00BB0C5A" w:rsidP="00BB0C5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B0C5A" w:rsidRPr="0044074C" w:rsidRDefault="00BB0C5A" w:rsidP="00BB0C5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B0C5A" w:rsidRPr="0044074C" w:rsidRDefault="00BB0C5A" w:rsidP="00BB0C5A">
      <w:pPr>
        <w:pStyle w:val="NoSpacing"/>
        <w:rPr>
          <w:rFonts w:asciiTheme="majorHAnsi" w:hAnsiTheme="majorHAnsi"/>
          <w:sz w:val="24"/>
          <w:szCs w:val="24"/>
        </w:rPr>
      </w:pPr>
      <w:r w:rsidRPr="0044074C">
        <w:rPr>
          <w:rFonts w:asciiTheme="majorHAnsi" w:hAnsiTheme="majorHAnsi"/>
          <w:b/>
          <w:sz w:val="24"/>
          <w:szCs w:val="24"/>
        </w:rPr>
        <w:t>E:  David et al (2008)</w:t>
      </w:r>
      <w:r w:rsidRPr="0044074C">
        <w:rPr>
          <w:rFonts w:asciiTheme="majorHAnsi" w:hAnsiTheme="majorHAnsi"/>
          <w:sz w:val="24"/>
          <w:szCs w:val="24"/>
        </w:rPr>
        <w:t xml:space="preserve"> found, using 170 patients suffering from major depressive disorder, patients who were treated with 14 weeks of REBT had better treatment outcomes than those treated with the drug fluoxetine 6 months after treatment.</w:t>
      </w:r>
    </w:p>
    <w:p w:rsidR="00BB0C5A" w:rsidRPr="0044074C" w:rsidRDefault="00BB0C5A" w:rsidP="00BB0C5A">
      <w:pPr>
        <w:pStyle w:val="NoSpacing"/>
        <w:rPr>
          <w:rFonts w:asciiTheme="majorHAnsi" w:hAnsiTheme="majorHAnsi"/>
          <w:sz w:val="24"/>
          <w:szCs w:val="24"/>
        </w:rPr>
      </w:pPr>
      <w:r w:rsidRPr="0044074C">
        <w:rPr>
          <w:rFonts w:asciiTheme="majorHAnsi" w:hAnsiTheme="majorHAnsi"/>
          <w:b/>
          <w:sz w:val="24"/>
          <w:szCs w:val="24"/>
        </w:rPr>
        <w:t xml:space="preserve">E: </w:t>
      </w:r>
      <w:proofErr w:type="spellStart"/>
      <w:r w:rsidRPr="0044074C">
        <w:rPr>
          <w:rFonts w:asciiTheme="majorHAnsi" w:hAnsiTheme="majorHAnsi"/>
          <w:b/>
          <w:sz w:val="24"/>
          <w:szCs w:val="24"/>
        </w:rPr>
        <w:t>Craighead</w:t>
      </w:r>
      <w:proofErr w:type="spellEnd"/>
      <w:r w:rsidRPr="0044074C">
        <w:rPr>
          <w:rFonts w:asciiTheme="majorHAnsi" w:hAnsiTheme="majorHAnsi"/>
          <w:b/>
          <w:sz w:val="24"/>
          <w:szCs w:val="24"/>
        </w:rPr>
        <w:t xml:space="preserve"> and Dunlop (2014)</w:t>
      </w:r>
      <w:r w:rsidRPr="0044074C">
        <w:rPr>
          <w:rFonts w:asciiTheme="majorHAnsi" w:hAnsiTheme="majorHAnsi"/>
          <w:sz w:val="24"/>
          <w:szCs w:val="24"/>
        </w:rPr>
        <w:t xml:space="preserve"> carried out a meta-analysis to find out whether CBT is more effective when used on its own or in combination with drug therapy. For long-lasting depression, combined treatment was generally more effective.</w:t>
      </w:r>
    </w:p>
    <w:p w:rsidR="00BB0C5A" w:rsidRPr="0044074C" w:rsidRDefault="00BB0C5A" w:rsidP="00BB0C5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B0C5A" w:rsidRPr="0044074C" w:rsidRDefault="00BB0C5A" w:rsidP="00BB0C5A">
      <w:pPr>
        <w:pStyle w:val="NoSpacing"/>
        <w:rPr>
          <w:rFonts w:asciiTheme="majorHAnsi" w:hAnsiTheme="majorHAnsi"/>
          <w:b/>
          <w:sz w:val="24"/>
          <w:szCs w:val="24"/>
        </w:rPr>
      </w:pPr>
      <w:r w:rsidRPr="0044074C">
        <w:rPr>
          <w:rFonts w:asciiTheme="majorHAnsi" w:hAnsiTheme="majorHAnsi"/>
          <w:b/>
          <w:sz w:val="24"/>
          <w:szCs w:val="24"/>
        </w:rPr>
        <w:t>L:</w:t>
      </w:r>
    </w:p>
    <w:p w:rsidR="0044074C" w:rsidRPr="0044074C" w:rsidRDefault="0044074C" w:rsidP="00BB0C5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4074C" w:rsidRPr="0044074C" w:rsidRDefault="0044074C" w:rsidP="00BB0C5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4074C" w:rsidRPr="0044074C" w:rsidRDefault="0044074C" w:rsidP="00BB0C5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4074C" w:rsidRPr="0044074C" w:rsidRDefault="0044074C" w:rsidP="00BB0C5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4074C" w:rsidRPr="0044074C" w:rsidRDefault="0044074C" w:rsidP="00BB0C5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4074C" w:rsidRPr="0044074C" w:rsidRDefault="0044074C" w:rsidP="00BB0C5A">
      <w:pPr>
        <w:pStyle w:val="NoSpacing"/>
        <w:rPr>
          <w:rFonts w:asciiTheme="majorHAnsi" w:hAnsiTheme="majorHAnsi"/>
          <w:sz w:val="24"/>
          <w:szCs w:val="24"/>
        </w:rPr>
      </w:pPr>
      <w:r w:rsidRPr="0044074C">
        <w:rPr>
          <w:rFonts w:asciiTheme="majorHAnsi" w:hAnsiTheme="majorHAnsi"/>
          <w:b/>
          <w:sz w:val="24"/>
          <w:szCs w:val="24"/>
        </w:rPr>
        <w:t xml:space="preserve">P:  </w:t>
      </w:r>
      <w:r w:rsidRPr="0044074C">
        <w:rPr>
          <w:rFonts w:asciiTheme="majorHAnsi" w:hAnsiTheme="majorHAnsi"/>
          <w:sz w:val="24"/>
          <w:szCs w:val="24"/>
        </w:rPr>
        <w:t>CBT may not be an appropriate treatment in some circumstances</w:t>
      </w:r>
    </w:p>
    <w:p w:rsidR="0044074C" w:rsidRPr="0044074C" w:rsidRDefault="0044074C" w:rsidP="00BB0C5A">
      <w:pPr>
        <w:pStyle w:val="NoSpacing"/>
        <w:rPr>
          <w:rFonts w:asciiTheme="majorHAnsi" w:hAnsiTheme="majorHAnsi"/>
          <w:sz w:val="24"/>
          <w:szCs w:val="24"/>
        </w:rPr>
      </w:pPr>
    </w:p>
    <w:p w:rsidR="0044074C" w:rsidRPr="0044074C" w:rsidRDefault="0044074C" w:rsidP="00BB0C5A">
      <w:pPr>
        <w:pStyle w:val="NoSpacing"/>
        <w:rPr>
          <w:rFonts w:asciiTheme="majorHAnsi" w:hAnsiTheme="majorHAnsi"/>
          <w:b/>
          <w:sz w:val="24"/>
          <w:szCs w:val="24"/>
        </w:rPr>
      </w:pPr>
      <w:r w:rsidRPr="0044074C">
        <w:rPr>
          <w:rFonts w:asciiTheme="majorHAnsi" w:hAnsiTheme="majorHAnsi"/>
          <w:b/>
          <w:sz w:val="24"/>
          <w:szCs w:val="24"/>
        </w:rPr>
        <w:t xml:space="preserve">E:  </w:t>
      </w:r>
    </w:p>
    <w:p w:rsidR="0044074C" w:rsidRPr="0044074C" w:rsidRDefault="0044074C" w:rsidP="00BB0C5A">
      <w:pPr>
        <w:pStyle w:val="NoSpacing"/>
        <w:rPr>
          <w:rFonts w:asciiTheme="majorHAnsi" w:hAnsiTheme="majorHAnsi"/>
          <w:sz w:val="24"/>
          <w:szCs w:val="24"/>
        </w:rPr>
      </w:pPr>
    </w:p>
    <w:p w:rsidR="0044074C" w:rsidRPr="0044074C" w:rsidRDefault="0044074C" w:rsidP="00BB0C5A">
      <w:pPr>
        <w:pStyle w:val="NoSpacing"/>
        <w:rPr>
          <w:rFonts w:asciiTheme="majorHAnsi" w:hAnsiTheme="majorHAnsi"/>
          <w:sz w:val="24"/>
          <w:szCs w:val="24"/>
        </w:rPr>
      </w:pPr>
    </w:p>
    <w:p w:rsidR="0044074C" w:rsidRPr="0044074C" w:rsidRDefault="0044074C" w:rsidP="00BB0C5A">
      <w:pPr>
        <w:pStyle w:val="NoSpacing"/>
        <w:rPr>
          <w:rFonts w:asciiTheme="majorHAnsi" w:hAnsiTheme="majorHAnsi"/>
          <w:sz w:val="24"/>
          <w:szCs w:val="24"/>
        </w:rPr>
      </w:pPr>
    </w:p>
    <w:p w:rsidR="0044074C" w:rsidRPr="0044074C" w:rsidRDefault="0044074C" w:rsidP="00BB0C5A">
      <w:pPr>
        <w:pStyle w:val="NoSpacing"/>
        <w:rPr>
          <w:rFonts w:asciiTheme="majorHAnsi" w:hAnsiTheme="majorHAnsi"/>
          <w:sz w:val="24"/>
          <w:szCs w:val="24"/>
        </w:rPr>
      </w:pPr>
    </w:p>
    <w:p w:rsidR="0044074C" w:rsidRPr="0044074C" w:rsidRDefault="0044074C" w:rsidP="00BB0C5A">
      <w:pPr>
        <w:pStyle w:val="NoSpacing"/>
        <w:rPr>
          <w:rFonts w:asciiTheme="majorHAnsi" w:hAnsiTheme="majorHAnsi"/>
          <w:sz w:val="24"/>
          <w:szCs w:val="24"/>
        </w:rPr>
      </w:pPr>
      <w:r w:rsidRPr="0044074C">
        <w:rPr>
          <w:rFonts w:asciiTheme="majorHAnsi" w:hAnsiTheme="majorHAnsi"/>
          <w:b/>
          <w:sz w:val="24"/>
          <w:szCs w:val="24"/>
        </w:rPr>
        <w:t>E:</w:t>
      </w:r>
      <w:r w:rsidRPr="0044074C">
        <w:rPr>
          <w:rFonts w:asciiTheme="majorHAnsi" w:hAnsiTheme="majorHAnsi"/>
          <w:sz w:val="24"/>
          <w:szCs w:val="24"/>
        </w:rPr>
        <w:t xml:space="preserve">  In these cases it is probably most appropriate to use a combination of CBT and drug therapy to enable the person to…                                 before….</w:t>
      </w:r>
    </w:p>
    <w:p w:rsidR="0044074C" w:rsidRPr="0044074C" w:rsidRDefault="0044074C" w:rsidP="00BB0C5A">
      <w:pPr>
        <w:pStyle w:val="NoSpacing"/>
        <w:rPr>
          <w:rFonts w:asciiTheme="majorHAnsi" w:hAnsiTheme="majorHAnsi"/>
          <w:sz w:val="24"/>
          <w:szCs w:val="24"/>
        </w:rPr>
      </w:pPr>
    </w:p>
    <w:p w:rsidR="0044074C" w:rsidRDefault="0044074C" w:rsidP="00BB0C5A">
      <w:pPr>
        <w:pStyle w:val="NoSpacing"/>
        <w:rPr>
          <w:rFonts w:asciiTheme="majorHAnsi" w:hAnsiTheme="majorHAnsi"/>
          <w:b/>
          <w:sz w:val="24"/>
          <w:szCs w:val="24"/>
        </w:rPr>
      </w:pPr>
      <w:r w:rsidRPr="0044074C">
        <w:rPr>
          <w:rFonts w:asciiTheme="majorHAnsi" w:hAnsiTheme="majorHAnsi"/>
          <w:b/>
          <w:sz w:val="24"/>
          <w:szCs w:val="24"/>
        </w:rPr>
        <w:t>L:</w:t>
      </w:r>
    </w:p>
    <w:p w:rsidR="0044074C" w:rsidRDefault="0044074C" w:rsidP="00BB0C5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4074C" w:rsidRDefault="0044074C" w:rsidP="00BB0C5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4074C" w:rsidRDefault="0044074C" w:rsidP="00BB0C5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4074C" w:rsidRDefault="0044074C" w:rsidP="00BB0C5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4074C" w:rsidRDefault="0044074C" w:rsidP="00BB0C5A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P:  </w:t>
      </w:r>
    </w:p>
    <w:p w:rsidR="00FF7619" w:rsidRDefault="00FF7619" w:rsidP="00BB0C5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F7619" w:rsidRDefault="00FF7619" w:rsidP="00BB0C5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F7619" w:rsidRDefault="00FF7619" w:rsidP="00BB0C5A">
      <w:pPr>
        <w:pStyle w:val="NoSpacing"/>
        <w:rPr>
          <w:rFonts w:cs="Arial"/>
          <w:sz w:val="24"/>
          <w:szCs w:val="20"/>
        </w:rPr>
      </w:pPr>
      <w:r>
        <w:rPr>
          <w:rFonts w:asciiTheme="majorHAnsi" w:hAnsiTheme="majorHAnsi"/>
          <w:b/>
          <w:sz w:val="24"/>
          <w:szCs w:val="24"/>
        </w:rPr>
        <w:t xml:space="preserve">E:  </w:t>
      </w:r>
      <w:r w:rsidRPr="009F57D0">
        <w:rPr>
          <w:rFonts w:cs="Arial"/>
          <w:sz w:val="24"/>
          <w:szCs w:val="20"/>
        </w:rPr>
        <w:t>Many comparativ</w:t>
      </w:r>
      <w:r>
        <w:rPr>
          <w:rFonts w:cs="Arial"/>
          <w:sz w:val="24"/>
          <w:szCs w:val="20"/>
        </w:rPr>
        <w:t>e reviews, support</w:t>
      </w:r>
      <w:r w:rsidRPr="009F57D0">
        <w:rPr>
          <w:rFonts w:cs="Arial"/>
          <w:sz w:val="24"/>
          <w:szCs w:val="20"/>
        </w:rPr>
        <w:t xml:space="preserve"> the idea that simp</w:t>
      </w:r>
      <w:r>
        <w:rPr>
          <w:rFonts w:cs="Arial"/>
          <w:sz w:val="24"/>
          <w:szCs w:val="20"/>
        </w:rPr>
        <w:t>ly having someone to talk to</w:t>
      </w:r>
      <w:r w:rsidRPr="009F57D0">
        <w:rPr>
          <w:rFonts w:cs="Arial"/>
          <w:sz w:val="24"/>
          <w:szCs w:val="20"/>
        </w:rPr>
        <w:t xml:space="preserve"> who will </w:t>
      </w:r>
      <w:r>
        <w:rPr>
          <w:rFonts w:cs="Arial"/>
          <w:sz w:val="24"/>
          <w:szCs w:val="20"/>
        </w:rPr>
        <w:t>listen is the important element of the therapy</w:t>
      </w:r>
    </w:p>
    <w:p w:rsidR="00FF7619" w:rsidRDefault="00FF7619" w:rsidP="00BB0C5A">
      <w:pPr>
        <w:pStyle w:val="NoSpacing"/>
        <w:rPr>
          <w:rFonts w:cs="Arial"/>
          <w:sz w:val="24"/>
          <w:szCs w:val="20"/>
        </w:rPr>
      </w:pPr>
    </w:p>
    <w:p w:rsidR="00FF7619" w:rsidRPr="00FF7619" w:rsidRDefault="00FF7619" w:rsidP="00BB0C5A">
      <w:pPr>
        <w:pStyle w:val="NoSpacing"/>
        <w:rPr>
          <w:rFonts w:cs="Arial"/>
          <w:b/>
          <w:sz w:val="24"/>
          <w:szCs w:val="20"/>
        </w:rPr>
      </w:pPr>
      <w:r w:rsidRPr="00FF7619">
        <w:rPr>
          <w:rFonts w:cs="Arial"/>
          <w:b/>
          <w:sz w:val="24"/>
          <w:szCs w:val="20"/>
        </w:rPr>
        <w:t xml:space="preserve">E:  </w:t>
      </w:r>
    </w:p>
    <w:p w:rsidR="00FF7619" w:rsidRDefault="00FF7619" w:rsidP="00BB0C5A">
      <w:pPr>
        <w:pStyle w:val="NoSpacing"/>
        <w:rPr>
          <w:rFonts w:cs="Arial"/>
          <w:sz w:val="24"/>
          <w:szCs w:val="20"/>
        </w:rPr>
      </w:pPr>
    </w:p>
    <w:p w:rsidR="00FF7619" w:rsidRDefault="00FF7619" w:rsidP="00BB0C5A">
      <w:pPr>
        <w:pStyle w:val="NoSpacing"/>
        <w:rPr>
          <w:rFonts w:cs="Arial"/>
          <w:sz w:val="24"/>
          <w:szCs w:val="20"/>
        </w:rPr>
      </w:pPr>
    </w:p>
    <w:p w:rsidR="00FF7619" w:rsidRDefault="00FF7619" w:rsidP="00BB0C5A">
      <w:pPr>
        <w:pStyle w:val="NoSpacing"/>
        <w:rPr>
          <w:rFonts w:cs="Arial"/>
          <w:sz w:val="24"/>
          <w:szCs w:val="20"/>
        </w:rPr>
      </w:pPr>
    </w:p>
    <w:p w:rsidR="00FF7619" w:rsidRPr="00FF7619" w:rsidRDefault="00FF7619" w:rsidP="00BB0C5A">
      <w:pPr>
        <w:pStyle w:val="NoSpacing"/>
        <w:rPr>
          <w:rFonts w:asciiTheme="majorHAnsi" w:hAnsiTheme="majorHAnsi"/>
          <w:b/>
          <w:sz w:val="24"/>
          <w:szCs w:val="24"/>
        </w:rPr>
      </w:pPr>
      <w:r w:rsidRPr="00FF7619">
        <w:rPr>
          <w:rFonts w:cs="Arial"/>
          <w:b/>
          <w:sz w:val="24"/>
          <w:szCs w:val="20"/>
        </w:rPr>
        <w:t>L:</w:t>
      </w:r>
    </w:p>
    <w:sectPr w:rsidR="00FF7619" w:rsidRPr="00FF7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5A"/>
    <w:rsid w:val="0044074C"/>
    <w:rsid w:val="00625354"/>
    <w:rsid w:val="00843B87"/>
    <w:rsid w:val="00BB0C5A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0145E-E86A-4E8B-A866-2D1F8E3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 Marks</cp:lastModifiedBy>
  <cp:revision>2</cp:revision>
  <dcterms:created xsi:type="dcterms:W3CDTF">2019-03-11T10:25:00Z</dcterms:created>
  <dcterms:modified xsi:type="dcterms:W3CDTF">2019-03-11T10:25:00Z</dcterms:modified>
</cp:coreProperties>
</file>