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54" w:rsidRPr="00F2496A" w:rsidRDefault="00057E8E" w:rsidP="00A20254">
      <w:pPr>
        <w:spacing w:before="288" w:after="0" w:line="240" w:lineRule="auto"/>
        <w:textAlignment w:val="baseline"/>
        <w:rPr>
          <w:rFonts w:ascii="Verdana" w:eastAsia="Times New Roman" w:hAnsi="Verdana" w:cs="Arial"/>
          <w:b/>
          <w:color w:val="7030A0"/>
          <w:lang w:eastAsia="en-GB"/>
        </w:rPr>
      </w:pPr>
      <w:r>
        <w:rPr>
          <w:rFonts w:ascii="Verdana" w:eastAsia="Times New Roman" w:hAnsi="Verdana" w:cs="Arial"/>
          <w:b/>
          <w:color w:val="7030A0"/>
          <w:lang w:eastAsia="en-GB"/>
        </w:rPr>
        <w:t>Recap prep</w:t>
      </w:r>
      <w:bookmarkStart w:id="0" w:name="_GoBack"/>
      <w:bookmarkEnd w:id="0"/>
      <w:r w:rsidR="00A20254" w:rsidRPr="00F2496A">
        <w:rPr>
          <w:rFonts w:ascii="Verdana" w:eastAsia="Times New Roman" w:hAnsi="Verdana" w:cs="Arial"/>
          <w:b/>
          <w:color w:val="7030A0"/>
          <w:lang w:eastAsia="en-GB"/>
        </w:rPr>
        <w:t xml:space="preserve">: </w:t>
      </w:r>
      <w:r w:rsidR="00A20254" w:rsidRPr="00F2496A">
        <w:rPr>
          <w:rFonts w:ascii="Verdana" w:eastAsia="Calibri" w:hAnsi="Verdana" w:cs="Arial"/>
          <w:b/>
          <w:color w:val="7030A0"/>
        </w:rPr>
        <w:t>Experimental methods</w:t>
      </w:r>
    </w:p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b/>
          <w:i/>
          <w:szCs w:val="20"/>
          <w:u w:val="single"/>
        </w:rPr>
      </w:pPr>
    </w:p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b/>
          <w:i/>
          <w:szCs w:val="20"/>
          <w:u w:val="single"/>
        </w:rPr>
      </w:pPr>
    </w:p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b/>
          <w:sz w:val="20"/>
          <w:szCs w:val="20"/>
        </w:rPr>
      </w:pPr>
      <w:r w:rsidRPr="00F2496A">
        <w:rPr>
          <w:rFonts w:ascii="Verdana" w:eastAsia="Calibri" w:hAnsi="Verdana" w:cs="Arial"/>
          <w:b/>
          <w:i/>
          <w:szCs w:val="20"/>
        </w:rPr>
        <w:t xml:space="preserve">Task 1: Types of experiments - </w:t>
      </w:r>
      <w:r w:rsidRPr="00F2496A">
        <w:rPr>
          <w:rFonts w:ascii="Verdana" w:eastAsia="Calibri" w:hAnsi="Verdana" w:cs="Arial"/>
          <w:b/>
          <w:sz w:val="20"/>
          <w:szCs w:val="20"/>
        </w:rPr>
        <w:t>Controlled/Lab, Field Natural and Quasi experiments</w:t>
      </w:r>
    </w:p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b/>
          <w:sz w:val="20"/>
          <w:szCs w:val="20"/>
        </w:rPr>
      </w:pPr>
    </w:p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b/>
          <w:sz w:val="20"/>
          <w:szCs w:val="20"/>
        </w:rPr>
      </w:pPr>
    </w:p>
    <w:p w:rsidR="00A20254" w:rsidRPr="00F2496A" w:rsidRDefault="00A20254" w:rsidP="00A20254">
      <w:pPr>
        <w:numPr>
          <w:ilvl w:val="0"/>
          <w:numId w:val="2"/>
        </w:numPr>
        <w:spacing w:after="0" w:line="240" w:lineRule="auto"/>
        <w:contextualSpacing/>
        <w:rPr>
          <w:rFonts w:ascii="Verdana" w:eastAsia="Calibri" w:hAnsi="Verdana" w:cs="Arial"/>
          <w:i/>
          <w:sz w:val="20"/>
          <w:szCs w:val="20"/>
          <w:u w:val="single"/>
        </w:rPr>
      </w:pPr>
      <w:r w:rsidRPr="00F2496A">
        <w:rPr>
          <w:rFonts w:ascii="Verdana" w:eastAsia="Calibri" w:hAnsi="Verdana" w:cs="Arial"/>
          <w:i/>
          <w:sz w:val="20"/>
          <w:szCs w:val="20"/>
          <w:u w:val="single"/>
        </w:rPr>
        <w:t xml:space="preserve">You looked at the types of experiments at the beginning of term so you can complete the following questions to test yourself or read </w:t>
      </w:r>
      <w:r w:rsidR="007279F2">
        <w:rPr>
          <w:rFonts w:ascii="Verdana" w:eastAsia="Calibri" w:hAnsi="Verdana" w:cs="Arial"/>
          <w:i/>
          <w:sz w:val="20"/>
          <w:szCs w:val="20"/>
          <w:u w:val="single"/>
        </w:rPr>
        <w:t>the relevant pages</w:t>
      </w:r>
      <w:r w:rsidRPr="00F2496A">
        <w:rPr>
          <w:rFonts w:ascii="Verdana" w:eastAsia="Calibri" w:hAnsi="Verdana" w:cs="Arial"/>
          <w:i/>
          <w:sz w:val="20"/>
          <w:szCs w:val="20"/>
          <w:u w:val="single"/>
        </w:rPr>
        <w:t xml:space="preserve"> in the Research Methods pack, then answer the following questions:</w:t>
      </w:r>
    </w:p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sz w:val="20"/>
          <w:szCs w:val="20"/>
        </w:rPr>
      </w:pPr>
    </w:p>
    <w:p w:rsidR="00A20254" w:rsidRPr="00F2496A" w:rsidRDefault="00A20254" w:rsidP="00A20254">
      <w:pPr>
        <w:spacing w:after="0" w:line="240" w:lineRule="auto"/>
        <w:ind w:left="360"/>
        <w:rPr>
          <w:rFonts w:ascii="Verdana" w:eastAsia="Calibri" w:hAnsi="Verdana" w:cs="Arial"/>
          <w:sz w:val="20"/>
          <w:szCs w:val="20"/>
        </w:rPr>
      </w:pPr>
      <w:r w:rsidRPr="00F2496A">
        <w:rPr>
          <w:rFonts w:ascii="Verdana" w:eastAsia="Calibri" w:hAnsi="Verdana" w:cs="Arial"/>
          <w:sz w:val="20"/>
          <w:szCs w:val="20"/>
        </w:rPr>
        <w:t>1. What is the difference between a lab experiment and a field experiment?</w:t>
      </w:r>
    </w:p>
    <w:p w:rsidR="00A20254" w:rsidRPr="00F2496A" w:rsidRDefault="00A20254" w:rsidP="00A20254">
      <w:pPr>
        <w:spacing w:after="0" w:line="240" w:lineRule="auto"/>
        <w:ind w:left="360"/>
        <w:rPr>
          <w:rFonts w:ascii="Verdana" w:eastAsia="Calibri" w:hAnsi="Verdana" w:cs="Arial"/>
          <w:sz w:val="20"/>
          <w:szCs w:val="20"/>
        </w:rPr>
      </w:pPr>
    </w:p>
    <w:p w:rsidR="00A20254" w:rsidRPr="00F2496A" w:rsidRDefault="00A20254" w:rsidP="00A20254">
      <w:pPr>
        <w:spacing w:after="0" w:line="240" w:lineRule="auto"/>
        <w:ind w:left="360"/>
        <w:rPr>
          <w:rFonts w:ascii="Verdana" w:eastAsia="Calibri" w:hAnsi="Verdana" w:cs="Arial"/>
          <w:sz w:val="20"/>
          <w:szCs w:val="20"/>
        </w:rPr>
      </w:pPr>
      <w:r w:rsidRPr="00F2496A">
        <w:rPr>
          <w:rFonts w:ascii="Verdana" w:eastAsia="Calibri" w:hAnsi="Verdana" w:cs="Arial"/>
          <w:sz w:val="20"/>
          <w:szCs w:val="20"/>
        </w:rPr>
        <w:t xml:space="preserve">2. What is the difference between a </w:t>
      </w:r>
      <w:proofErr w:type="spellStart"/>
      <w:r w:rsidRPr="00F2496A">
        <w:rPr>
          <w:rFonts w:ascii="Verdana" w:eastAsia="Calibri" w:hAnsi="Verdana" w:cs="Arial"/>
          <w:sz w:val="20"/>
          <w:szCs w:val="20"/>
        </w:rPr>
        <w:t>quasi experiment</w:t>
      </w:r>
      <w:proofErr w:type="spellEnd"/>
      <w:r w:rsidRPr="00F2496A">
        <w:rPr>
          <w:rFonts w:ascii="Verdana" w:eastAsia="Calibri" w:hAnsi="Verdana" w:cs="Arial"/>
          <w:sz w:val="20"/>
          <w:szCs w:val="20"/>
        </w:rPr>
        <w:t xml:space="preserve"> and a lab experiment?</w:t>
      </w:r>
    </w:p>
    <w:p w:rsidR="00A20254" w:rsidRPr="00F2496A" w:rsidRDefault="00A20254" w:rsidP="00A20254">
      <w:pPr>
        <w:spacing w:after="0" w:line="240" w:lineRule="auto"/>
        <w:ind w:left="360"/>
        <w:rPr>
          <w:rFonts w:ascii="Verdana" w:eastAsia="Calibri" w:hAnsi="Verdana" w:cs="Arial"/>
          <w:sz w:val="20"/>
          <w:szCs w:val="20"/>
        </w:rPr>
      </w:pPr>
    </w:p>
    <w:p w:rsidR="00A20254" w:rsidRPr="00F2496A" w:rsidRDefault="00A20254" w:rsidP="00A20254">
      <w:pPr>
        <w:spacing w:after="0" w:line="240" w:lineRule="auto"/>
        <w:ind w:left="360"/>
        <w:rPr>
          <w:rFonts w:ascii="Verdana" w:eastAsia="Calibri" w:hAnsi="Verdana" w:cs="Arial"/>
          <w:sz w:val="20"/>
          <w:szCs w:val="20"/>
        </w:rPr>
      </w:pPr>
      <w:r w:rsidRPr="00F2496A">
        <w:rPr>
          <w:rFonts w:ascii="Verdana" w:eastAsia="Calibri" w:hAnsi="Verdana" w:cs="Arial"/>
          <w:sz w:val="20"/>
          <w:szCs w:val="20"/>
        </w:rPr>
        <w:t xml:space="preserve">3. For each of the studies below, identify which type of experiment they are: </w:t>
      </w:r>
    </w:p>
    <w:p w:rsidR="00A20254" w:rsidRPr="00F2496A" w:rsidRDefault="00A20254" w:rsidP="00A20254">
      <w:pPr>
        <w:spacing w:after="0" w:line="240" w:lineRule="auto"/>
        <w:ind w:left="720"/>
        <w:rPr>
          <w:rFonts w:ascii="Verdana" w:eastAsia="Calibri" w:hAnsi="Verdana" w:cs="Arial"/>
          <w:sz w:val="20"/>
          <w:szCs w:val="20"/>
        </w:rPr>
      </w:pPr>
    </w:p>
    <w:p w:rsidR="00A20254" w:rsidRPr="00F2496A" w:rsidRDefault="00A20254" w:rsidP="00A20254">
      <w:pPr>
        <w:spacing w:after="0" w:line="240" w:lineRule="auto"/>
        <w:ind w:left="720"/>
        <w:rPr>
          <w:rFonts w:ascii="Verdana" w:eastAsia="Calibri" w:hAnsi="Verdana" w:cs="Arial"/>
          <w:sz w:val="20"/>
          <w:szCs w:val="20"/>
        </w:rPr>
      </w:pPr>
      <w:r w:rsidRPr="00F2496A">
        <w:rPr>
          <w:rFonts w:ascii="Verdana" w:eastAsia="Calibri" w:hAnsi="Verdana" w:cs="Arial"/>
          <w:sz w:val="20"/>
          <w:szCs w:val="20"/>
        </w:rPr>
        <w:t>a) A researcher observes the aggressive behaviour of children in a playground who have either regularly attended day care or who have been raised at home.</w:t>
      </w:r>
    </w:p>
    <w:p w:rsidR="00A20254" w:rsidRPr="00F2496A" w:rsidRDefault="00A20254" w:rsidP="00A20254">
      <w:pPr>
        <w:spacing w:after="0" w:line="240" w:lineRule="auto"/>
        <w:ind w:left="720"/>
        <w:rPr>
          <w:rFonts w:ascii="Verdana" w:eastAsia="Calibri" w:hAnsi="Verdana" w:cs="Arial"/>
          <w:sz w:val="20"/>
          <w:szCs w:val="20"/>
        </w:rPr>
      </w:pPr>
    </w:p>
    <w:p w:rsidR="00A20254" w:rsidRPr="00F2496A" w:rsidRDefault="00A20254" w:rsidP="00A20254">
      <w:pPr>
        <w:spacing w:after="0" w:line="240" w:lineRule="auto"/>
        <w:ind w:left="360"/>
        <w:rPr>
          <w:rFonts w:ascii="Verdana" w:eastAsia="Calibri" w:hAnsi="Verdana" w:cs="Arial"/>
          <w:sz w:val="20"/>
          <w:szCs w:val="20"/>
        </w:rPr>
      </w:pPr>
      <w:r w:rsidRPr="00F2496A">
        <w:rPr>
          <w:rFonts w:ascii="Verdana" w:eastAsia="Calibri" w:hAnsi="Verdana" w:cs="Arial"/>
          <w:sz w:val="20"/>
          <w:szCs w:val="20"/>
        </w:rPr>
        <w:tab/>
        <w:t xml:space="preserve">b) A researcher asks 50 children to watch a video of an adult punching a teddy bear. He then </w:t>
      </w:r>
      <w:r w:rsidRPr="00F2496A">
        <w:rPr>
          <w:rFonts w:ascii="Verdana" w:eastAsia="Calibri" w:hAnsi="Verdana" w:cs="Arial"/>
          <w:sz w:val="20"/>
          <w:szCs w:val="20"/>
        </w:rPr>
        <w:tab/>
        <w:t xml:space="preserve">asks 50 children to watch a video of an adult cuddling a teddy bear. The children are then </w:t>
      </w:r>
      <w:r w:rsidRPr="00F2496A">
        <w:rPr>
          <w:rFonts w:ascii="Verdana" w:eastAsia="Calibri" w:hAnsi="Verdana" w:cs="Arial"/>
          <w:sz w:val="20"/>
          <w:szCs w:val="20"/>
        </w:rPr>
        <w:tab/>
        <w:t xml:space="preserve">shown into a room with a teddy bear and told they can play with it. Does the video they </w:t>
      </w:r>
      <w:r w:rsidRPr="00F2496A">
        <w:rPr>
          <w:rFonts w:ascii="Verdana" w:eastAsia="Calibri" w:hAnsi="Verdana" w:cs="Arial"/>
          <w:sz w:val="20"/>
          <w:szCs w:val="20"/>
        </w:rPr>
        <w:tab/>
        <w:t>watched influence how they play with the teddy bear?</w:t>
      </w:r>
    </w:p>
    <w:p w:rsidR="00A20254" w:rsidRPr="00F2496A" w:rsidRDefault="00A20254" w:rsidP="00A20254">
      <w:pPr>
        <w:spacing w:after="0" w:line="240" w:lineRule="auto"/>
        <w:ind w:left="720"/>
        <w:rPr>
          <w:rFonts w:ascii="Verdana" w:eastAsia="Calibri" w:hAnsi="Verdana" w:cs="Arial"/>
          <w:sz w:val="20"/>
          <w:szCs w:val="20"/>
        </w:rPr>
      </w:pPr>
    </w:p>
    <w:p w:rsidR="00A20254" w:rsidRPr="00F2496A" w:rsidRDefault="00A20254" w:rsidP="00A20254">
      <w:pPr>
        <w:spacing w:after="0" w:line="240" w:lineRule="auto"/>
        <w:ind w:left="720"/>
        <w:rPr>
          <w:rFonts w:ascii="Verdana" w:eastAsia="Calibri" w:hAnsi="Verdana" w:cs="Arial"/>
          <w:sz w:val="20"/>
          <w:szCs w:val="20"/>
        </w:rPr>
      </w:pPr>
      <w:r w:rsidRPr="00F2496A">
        <w:rPr>
          <w:rFonts w:ascii="Verdana" w:eastAsia="Calibri" w:hAnsi="Verdana" w:cs="Arial"/>
          <w:sz w:val="20"/>
          <w:szCs w:val="20"/>
        </w:rPr>
        <w:t xml:space="preserve">c) A researcher wanted to investigate whether males or females differed in their ability to remember a list of 50 words. He gave them 2 minutes to study the list of 50 words then asked them to recall them in any order. </w:t>
      </w:r>
    </w:p>
    <w:p w:rsidR="00A20254" w:rsidRPr="00F2496A" w:rsidRDefault="00A20254" w:rsidP="00A20254">
      <w:pPr>
        <w:spacing w:after="0" w:line="240" w:lineRule="auto"/>
        <w:ind w:left="720"/>
        <w:rPr>
          <w:rFonts w:ascii="Verdana" w:eastAsia="Calibri" w:hAnsi="Verdana" w:cs="Arial"/>
          <w:sz w:val="20"/>
          <w:szCs w:val="20"/>
        </w:rPr>
      </w:pPr>
    </w:p>
    <w:p w:rsidR="00A20254" w:rsidRPr="00F2496A" w:rsidRDefault="00A20254" w:rsidP="00A20254">
      <w:pPr>
        <w:spacing w:after="0" w:line="240" w:lineRule="auto"/>
        <w:ind w:left="720"/>
        <w:rPr>
          <w:rFonts w:ascii="Verdana" w:eastAsia="Calibri" w:hAnsi="Verdana" w:cs="Arial"/>
          <w:sz w:val="20"/>
          <w:szCs w:val="20"/>
        </w:rPr>
      </w:pPr>
      <w:r w:rsidRPr="00F2496A">
        <w:rPr>
          <w:rFonts w:ascii="Verdana" w:eastAsia="Calibri" w:hAnsi="Verdana" w:cs="Arial"/>
          <w:sz w:val="20"/>
          <w:szCs w:val="20"/>
        </w:rPr>
        <w:t>d) A researcher wanted to investigate whether people are more likely to obey an authority figure than another member of the public. A confederate dressed as a Security Guard approached people in a high street and told them to pick up litter. Another confederate dressed as a civilian did the same. The researchers then compared the amount of litter that was picked up by the members of the public.</w:t>
      </w:r>
    </w:p>
    <w:p w:rsidR="00A20254" w:rsidRPr="00F2496A" w:rsidRDefault="00A20254" w:rsidP="00A20254">
      <w:pPr>
        <w:spacing w:after="0" w:line="240" w:lineRule="auto"/>
        <w:ind w:left="720"/>
        <w:rPr>
          <w:rFonts w:ascii="Verdana" w:eastAsia="Calibri" w:hAnsi="Verdana" w:cs="Arial"/>
          <w:sz w:val="20"/>
          <w:szCs w:val="20"/>
        </w:rPr>
      </w:pPr>
    </w:p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b/>
          <w:i/>
          <w:szCs w:val="20"/>
          <w:u w:val="single"/>
        </w:rPr>
      </w:pPr>
    </w:p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b/>
          <w:sz w:val="20"/>
          <w:szCs w:val="20"/>
          <w:u w:val="single"/>
        </w:rPr>
      </w:pPr>
      <w:r w:rsidRPr="00F2496A">
        <w:rPr>
          <w:rFonts w:ascii="Verdana" w:eastAsia="Calibri" w:hAnsi="Verdana" w:cs="Arial"/>
          <w:b/>
          <w:i/>
          <w:szCs w:val="20"/>
        </w:rPr>
        <w:t>Task 2: Experimental designs</w:t>
      </w:r>
      <w:r w:rsidRPr="00F2496A">
        <w:rPr>
          <w:rFonts w:ascii="Verdana" w:eastAsia="Calibri" w:hAnsi="Verdana" w:cs="Arial"/>
          <w:szCs w:val="20"/>
        </w:rPr>
        <w:t xml:space="preserve"> – </w:t>
      </w:r>
      <w:r w:rsidRPr="00F2496A">
        <w:rPr>
          <w:rFonts w:ascii="Verdana" w:eastAsia="Calibri" w:hAnsi="Verdana" w:cs="Arial"/>
          <w:b/>
          <w:sz w:val="20"/>
          <w:szCs w:val="20"/>
        </w:rPr>
        <w:t>Repeated measures, independent groups and matched-</w:t>
      </w:r>
      <w:r w:rsidRPr="00F2496A">
        <w:rPr>
          <w:rFonts w:ascii="Verdana" w:eastAsia="Calibri" w:hAnsi="Verdana" w:cs="Arial"/>
          <w:b/>
          <w:sz w:val="20"/>
          <w:szCs w:val="20"/>
        </w:rPr>
        <w:tab/>
      </w:r>
      <w:r w:rsidRPr="00F2496A">
        <w:rPr>
          <w:rFonts w:ascii="Verdana" w:eastAsia="Calibri" w:hAnsi="Verdana" w:cs="Arial"/>
          <w:b/>
          <w:sz w:val="20"/>
          <w:szCs w:val="20"/>
        </w:rPr>
        <w:tab/>
      </w:r>
      <w:r w:rsidRPr="00F2496A">
        <w:rPr>
          <w:rFonts w:ascii="Verdana" w:eastAsia="Calibri" w:hAnsi="Verdana" w:cs="Arial"/>
          <w:b/>
          <w:sz w:val="20"/>
          <w:szCs w:val="20"/>
        </w:rPr>
        <w:tab/>
      </w:r>
      <w:r w:rsidRPr="00F2496A">
        <w:rPr>
          <w:rFonts w:ascii="Verdana" w:eastAsia="Calibri" w:hAnsi="Verdana" w:cs="Arial"/>
          <w:b/>
          <w:sz w:val="20"/>
          <w:szCs w:val="20"/>
        </w:rPr>
        <w:tab/>
      </w:r>
      <w:r w:rsidRPr="00F2496A">
        <w:rPr>
          <w:rFonts w:ascii="Verdana" w:eastAsia="Calibri" w:hAnsi="Verdana" w:cs="Arial"/>
          <w:b/>
          <w:sz w:val="20"/>
          <w:szCs w:val="20"/>
        </w:rPr>
        <w:tab/>
        <w:t xml:space="preserve">     pairs designs.</w:t>
      </w:r>
      <w:r w:rsidRPr="00F2496A">
        <w:rPr>
          <w:rFonts w:ascii="Verdana" w:eastAsia="Calibri" w:hAnsi="Verdana" w:cs="Arial"/>
          <w:b/>
          <w:sz w:val="20"/>
          <w:szCs w:val="20"/>
          <w:u w:val="single"/>
        </w:rPr>
        <w:t xml:space="preserve"> </w:t>
      </w:r>
    </w:p>
    <w:p w:rsidR="00A20254" w:rsidRPr="00F2496A" w:rsidRDefault="00A20254" w:rsidP="00A20254">
      <w:pPr>
        <w:tabs>
          <w:tab w:val="center" w:pos="4760"/>
        </w:tabs>
        <w:spacing w:after="0" w:line="240" w:lineRule="auto"/>
        <w:rPr>
          <w:rFonts w:ascii="Verdana" w:eastAsia="Calibri" w:hAnsi="Verdana" w:cs="Arial"/>
          <w:b/>
          <w:sz w:val="20"/>
          <w:szCs w:val="20"/>
          <w:u w:val="single"/>
        </w:rPr>
      </w:pPr>
      <w:r w:rsidRPr="00F2496A">
        <w:rPr>
          <w:rFonts w:ascii="Verdana" w:eastAsia="Calibri" w:hAnsi="Verdana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673692A4" wp14:editId="33A48C8D">
            <wp:simplePos x="0" y="0"/>
            <wp:positionH relativeFrom="column">
              <wp:posOffset>-27940</wp:posOffset>
            </wp:positionH>
            <wp:positionV relativeFrom="paragraph">
              <wp:posOffset>62230</wp:posOffset>
            </wp:positionV>
            <wp:extent cx="525780" cy="525780"/>
            <wp:effectExtent l="0" t="0" r="7620" b="762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20" name="Picture 20" descr="C:\Users\a.fantis.BHA.001\AppData\Local\Microsoft\Windows\Temporary Internet Files\Content.IE5\YSJNKKVI\qrcode.383617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fantis.BHA.001\AppData\Local\Microsoft\Windows\Temporary Internet Files\Content.IE5\YSJNKKVI\qrcode.3836179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Calibri" w:hAnsi="Verdana" w:cs="Arial"/>
          <w:b/>
          <w:sz w:val="20"/>
          <w:szCs w:val="20"/>
          <w:u w:val="single"/>
        </w:rPr>
        <w:tab/>
      </w:r>
    </w:p>
    <w:p w:rsidR="00A20254" w:rsidRPr="00F2496A" w:rsidRDefault="00057E8E" w:rsidP="00A20254">
      <w:pPr>
        <w:spacing w:after="0" w:line="240" w:lineRule="auto"/>
        <w:rPr>
          <w:rFonts w:ascii="Verdana" w:eastAsia="Calibri" w:hAnsi="Verdana" w:cs="Arial"/>
          <w:sz w:val="20"/>
          <w:szCs w:val="20"/>
        </w:rPr>
      </w:pPr>
      <w:hyperlink r:id="rId7" w:history="1">
        <w:r w:rsidR="00A20254" w:rsidRPr="00F2496A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https://www.youtube.com/watch?v=YnTuI_0Ha_Y</w:t>
        </w:r>
      </w:hyperlink>
    </w:p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sz w:val="20"/>
          <w:szCs w:val="20"/>
        </w:rPr>
      </w:pPr>
    </w:p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b/>
          <w:sz w:val="20"/>
          <w:szCs w:val="20"/>
        </w:rPr>
      </w:pPr>
      <w:r w:rsidRPr="00F2496A">
        <w:rPr>
          <w:rFonts w:ascii="Verdana" w:eastAsia="Calibri" w:hAnsi="Verdana" w:cs="Arial"/>
          <w:sz w:val="20"/>
          <w:szCs w:val="20"/>
        </w:rPr>
        <w:tab/>
        <w:t xml:space="preserve">NOTE- in the clip he uses the term transfer effects we call these </w:t>
      </w:r>
      <w:r w:rsidRPr="00F2496A">
        <w:rPr>
          <w:rFonts w:ascii="Verdana" w:eastAsia="Calibri" w:hAnsi="Verdana" w:cs="Arial"/>
          <w:b/>
          <w:sz w:val="20"/>
          <w:szCs w:val="20"/>
        </w:rPr>
        <w:t>ORDER EFFECTS</w:t>
      </w:r>
    </w:p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b/>
          <w:i/>
          <w:sz w:val="20"/>
          <w:szCs w:val="20"/>
          <w:u w:val="single"/>
        </w:rPr>
      </w:pPr>
    </w:p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i/>
          <w:noProof/>
          <w:sz w:val="20"/>
          <w:szCs w:val="20"/>
          <w:u w:val="single"/>
          <w:lang w:eastAsia="en-GB"/>
        </w:rPr>
      </w:pPr>
    </w:p>
    <w:p w:rsidR="00A20254" w:rsidRPr="00F2496A" w:rsidRDefault="00A20254" w:rsidP="00A20254">
      <w:pPr>
        <w:numPr>
          <w:ilvl w:val="0"/>
          <w:numId w:val="2"/>
        </w:numPr>
        <w:spacing w:after="0" w:line="240" w:lineRule="auto"/>
        <w:contextualSpacing/>
        <w:rPr>
          <w:rFonts w:ascii="Verdana" w:eastAsia="Calibri" w:hAnsi="Verdana" w:cs="Arial"/>
          <w:i/>
          <w:sz w:val="20"/>
          <w:szCs w:val="20"/>
          <w:u w:val="single"/>
        </w:rPr>
      </w:pPr>
      <w:r w:rsidRPr="00F2496A">
        <w:rPr>
          <w:rFonts w:ascii="Verdana" w:eastAsia="Calibri" w:hAnsi="Verdana" w:cs="Arial"/>
          <w:i/>
          <w:noProof/>
          <w:sz w:val="20"/>
          <w:szCs w:val="20"/>
          <w:u w:val="single"/>
          <w:lang w:eastAsia="en-GB"/>
        </w:rPr>
        <w:t>Read</w:t>
      </w:r>
      <w:r w:rsidRPr="00F2496A">
        <w:rPr>
          <w:rFonts w:ascii="Verdana" w:eastAsia="Calibri" w:hAnsi="Verdana" w:cs="Arial"/>
          <w:i/>
          <w:sz w:val="20"/>
          <w:szCs w:val="20"/>
          <w:u w:val="single"/>
        </w:rPr>
        <w:t xml:space="preserve"> </w:t>
      </w:r>
      <w:r w:rsidR="007279F2">
        <w:rPr>
          <w:rFonts w:ascii="Verdana" w:eastAsia="Calibri" w:hAnsi="Verdana" w:cs="Arial"/>
          <w:i/>
          <w:sz w:val="20"/>
          <w:szCs w:val="20"/>
          <w:u w:val="single"/>
        </w:rPr>
        <w:t xml:space="preserve">about experimental designs in </w:t>
      </w:r>
      <w:r w:rsidRPr="00F2496A">
        <w:rPr>
          <w:rFonts w:ascii="Verdana" w:eastAsia="Calibri" w:hAnsi="Verdana" w:cs="Arial"/>
          <w:i/>
          <w:sz w:val="20"/>
          <w:szCs w:val="20"/>
          <w:u w:val="single"/>
        </w:rPr>
        <w:t>the pack and watch the clip above, then have a go at the following activity:</w:t>
      </w:r>
    </w:p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sz w:val="20"/>
          <w:szCs w:val="20"/>
        </w:rPr>
      </w:pPr>
    </w:p>
    <w:p w:rsidR="00A20254" w:rsidRPr="00F2496A" w:rsidRDefault="00A20254" w:rsidP="00A20254">
      <w:pPr>
        <w:spacing w:after="0" w:line="240" w:lineRule="auto"/>
        <w:ind w:left="360"/>
        <w:rPr>
          <w:rFonts w:ascii="Verdana" w:eastAsia="Calibri" w:hAnsi="Verdana" w:cs="Arial"/>
          <w:bCs/>
          <w:i/>
          <w:color w:val="1F497D"/>
          <w:sz w:val="20"/>
          <w:szCs w:val="20"/>
        </w:rPr>
      </w:pPr>
      <w:r w:rsidRPr="00F2496A">
        <w:rPr>
          <w:rFonts w:ascii="Verdana" w:eastAsia="Calibri" w:hAnsi="Verdana" w:cs="Arial"/>
          <w:i/>
          <w:color w:val="1F497D"/>
          <w:sz w:val="20"/>
          <w:szCs w:val="20"/>
        </w:rPr>
        <w:t xml:space="preserve">For each of the following experiments, state whether the design is </w:t>
      </w:r>
      <w:r w:rsidRPr="00F2496A">
        <w:rPr>
          <w:rFonts w:ascii="Verdana" w:eastAsia="Calibri" w:hAnsi="Verdana" w:cs="Arial"/>
          <w:bCs/>
          <w:i/>
          <w:color w:val="1F497D"/>
          <w:sz w:val="20"/>
          <w:szCs w:val="20"/>
        </w:rPr>
        <w:t>independent groups, repeated measures</w:t>
      </w:r>
      <w:r w:rsidRPr="00F2496A">
        <w:rPr>
          <w:rFonts w:ascii="Verdana" w:eastAsia="Calibri" w:hAnsi="Verdana" w:cs="Arial"/>
          <w:i/>
          <w:color w:val="1F497D"/>
          <w:sz w:val="20"/>
          <w:szCs w:val="20"/>
        </w:rPr>
        <w:t xml:space="preserve"> or </w:t>
      </w:r>
      <w:r w:rsidRPr="00F2496A">
        <w:rPr>
          <w:rFonts w:ascii="Verdana" w:eastAsia="Calibri" w:hAnsi="Verdana" w:cs="Arial"/>
          <w:bCs/>
          <w:i/>
          <w:color w:val="1F497D"/>
          <w:sz w:val="20"/>
          <w:szCs w:val="20"/>
        </w:rPr>
        <w:t>matched pairs.</w:t>
      </w:r>
    </w:p>
    <w:p w:rsidR="00A20254" w:rsidRPr="00F2496A" w:rsidRDefault="00A20254" w:rsidP="00A20254">
      <w:pPr>
        <w:spacing w:after="0" w:line="240" w:lineRule="auto"/>
        <w:ind w:left="360"/>
        <w:rPr>
          <w:rFonts w:ascii="Verdana" w:eastAsia="Calibri" w:hAnsi="Verdana" w:cs="Arial"/>
          <w:i/>
          <w:color w:val="1F497D"/>
          <w:sz w:val="20"/>
          <w:szCs w:val="20"/>
        </w:rPr>
      </w:pPr>
    </w:p>
    <w:p w:rsidR="00A20254" w:rsidRPr="00F2496A" w:rsidRDefault="00A20254" w:rsidP="00A20254">
      <w:pPr>
        <w:numPr>
          <w:ilvl w:val="0"/>
          <w:numId w:val="1"/>
        </w:numPr>
        <w:tabs>
          <w:tab w:val="num" w:pos="2520"/>
        </w:tabs>
        <w:spacing w:after="0" w:line="240" w:lineRule="auto"/>
        <w:rPr>
          <w:rFonts w:ascii="Verdana" w:eastAsia="Calibri" w:hAnsi="Verdana" w:cs="Arial"/>
          <w:sz w:val="20"/>
          <w:szCs w:val="20"/>
        </w:rPr>
      </w:pPr>
      <w:r w:rsidRPr="00F2496A">
        <w:rPr>
          <w:rFonts w:ascii="Verdana" w:eastAsia="Calibri" w:hAnsi="Verdana" w:cs="Arial"/>
          <w:sz w:val="20"/>
          <w:szCs w:val="20"/>
        </w:rPr>
        <w:t>Boys and girls are compared on their IQ scores</w:t>
      </w:r>
    </w:p>
    <w:p w:rsidR="00A20254" w:rsidRPr="00F2496A" w:rsidRDefault="00A20254" w:rsidP="00A20254">
      <w:pPr>
        <w:spacing w:after="0" w:line="240" w:lineRule="auto"/>
        <w:ind w:left="720"/>
        <w:rPr>
          <w:rFonts w:ascii="Verdana" w:eastAsia="Calibri" w:hAnsi="Verdana" w:cs="Arial"/>
          <w:sz w:val="20"/>
          <w:szCs w:val="20"/>
        </w:rPr>
      </w:pPr>
    </w:p>
    <w:p w:rsidR="00A20254" w:rsidRPr="00F2496A" w:rsidRDefault="00A20254" w:rsidP="00A20254">
      <w:pPr>
        <w:numPr>
          <w:ilvl w:val="0"/>
          <w:numId w:val="1"/>
        </w:numPr>
        <w:tabs>
          <w:tab w:val="num" w:pos="2520"/>
        </w:tabs>
        <w:spacing w:after="0" w:line="240" w:lineRule="auto"/>
        <w:rPr>
          <w:rFonts w:ascii="Verdana" w:eastAsia="Calibri" w:hAnsi="Verdana" w:cs="Arial"/>
          <w:sz w:val="20"/>
          <w:szCs w:val="20"/>
        </w:rPr>
      </w:pPr>
      <w:r w:rsidRPr="00F2496A">
        <w:rPr>
          <w:rFonts w:ascii="Verdana" w:eastAsia="Calibri" w:hAnsi="Verdana" w:cs="Arial"/>
          <w:sz w:val="20"/>
          <w:szCs w:val="20"/>
        </w:rPr>
        <w:t>Hamsters are tested to see if one genetic strain is better at finding food in a maze than another</w:t>
      </w:r>
    </w:p>
    <w:p w:rsidR="00A20254" w:rsidRPr="00F2496A" w:rsidRDefault="00A20254" w:rsidP="00A20254">
      <w:pPr>
        <w:spacing w:after="0" w:line="240" w:lineRule="auto"/>
        <w:ind w:left="720"/>
        <w:rPr>
          <w:rFonts w:ascii="Verdana" w:eastAsia="Calibri" w:hAnsi="Verdana" w:cs="Arial"/>
          <w:sz w:val="20"/>
          <w:szCs w:val="20"/>
        </w:rPr>
      </w:pPr>
    </w:p>
    <w:p w:rsidR="00A20254" w:rsidRPr="00F2496A" w:rsidRDefault="00A20254" w:rsidP="00A20254">
      <w:pPr>
        <w:numPr>
          <w:ilvl w:val="0"/>
          <w:numId w:val="1"/>
        </w:numPr>
        <w:tabs>
          <w:tab w:val="num" w:pos="2160"/>
        </w:tabs>
        <w:spacing w:after="0" w:line="240" w:lineRule="auto"/>
        <w:rPr>
          <w:rFonts w:ascii="Verdana" w:eastAsia="Calibri" w:hAnsi="Verdana" w:cs="Arial"/>
          <w:sz w:val="20"/>
          <w:szCs w:val="20"/>
        </w:rPr>
      </w:pPr>
      <w:r w:rsidRPr="00F2496A">
        <w:rPr>
          <w:rFonts w:ascii="Verdana" w:eastAsia="Calibri" w:hAnsi="Verdana" w:cs="Arial"/>
          <w:sz w:val="20"/>
          <w:szCs w:val="20"/>
        </w:rPr>
        <w:t>Reaction time is tested before and after a reaction time training activity to see if test scores improve after training</w:t>
      </w:r>
    </w:p>
    <w:p w:rsidR="00A20254" w:rsidRPr="00F2496A" w:rsidRDefault="00A20254" w:rsidP="00A20254">
      <w:pPr>
        <w:spacing w:after="0" w:line="240" w:lineRule="auto"/>
        <w:ind w:left="720"/>
        <w:rPr>
          <w:rFonts w:ascii="Verdana" w:eastAsia="Calibri" w:hAnsi="Verdana" w:cs="Arial"/>
          <w:sz w:val="20"/>
          <w:szCs w:val="20"/>
        </w:rPr>
      </w:pPr>
    </w:p>
    <w:p w:rsidR="00A20254" w:rsidRPr="00F2496A" w:rsidRDefault="00A20254" w:rsidP="00A20254">
      <w:pPr>
        <w:numPr>
          <w:ilvl w:val="0"/>
          <w:numId w:val="1"/>
        </w:numPr>
        <w:tabs>
          <w:tab w:val="num" w:pos="1800"/>
        </w:tabs>
        <w:spacing w:after="0" w:line="240" w:lineRule="auto"/>
        <w:rPr>
          <w:rFonts w:ascii="Verdana" w:eastAsia="Calibri" w:hAnsi="Verdana" w:cs="Arial"/>
          <w:sz w:val="20"/>
          <w:szCs w:val="20"/>
        </w:rPr>
      </w:pPr>
      <w:r w:rsidRPr="00F2496A">
        <w:rPr>
          <w:rFonts w:ascii="Verdana" w:eastAsia="Calibri" w:hAnsi="Verdana" w:cs="Arial"/>
          <w:sz w:val="20"/>
          <w:szCs w:val="20"/>
        </w:rPr>
        <w:t xml:space="preserve"> Students are put in pairs based on their GCSE grades, and then one member of the pair is given a memory test in the morning and one in the afternoon.</w:t>
      </w:r>
    </w:p>
    <w:p w:rsidR="00A20254" w:rsidRPr="00F2496A" w:rsidRDefault="00A20254" w:rsidP="00A20254">
      <w:pPr>
        <w:spacing w:after="0" w:line="240" w:lineRule="auto"/>
        <w:ind w:left="720"/>
        <w:rPr>
          <w:rFonts w:ascii="Verdana" w:eastAsia="Calibri" w:hAnsi="Verdana" w:cs="Arial"/>
          <w:sz w:val="20"/>
          <w:szCs w:val="20"/>
        </w:rPr>
      </w:pPr>
    </w:p>
    <w:p w:rsidR="00A20254" w:rsidRPr="00F2496A" w:rsidRDefault="00A20254" w:rsidP="00A20254">
      <w:pPr>
        <w:numPr>
          <w:ilvl w:val="0"/>
          <w:numId w:val="1"/>
        </w:numPr>
        <w:tabs>
          <w:tab w:val="num" w:pos="1440"/>
        </w:tabs>
        <w:spacing w:after="0" w:line="240" w:lineRule="auto"/>
        <w:rPr>
          <w:rFonts w:ascii="Verdana" w:eastAsia="Calibri" w:hAnsi="Verdana" w:cs="Arial"/>
          <w:sz w:val="20"/>
          <w:szCs w:val="20"/>
        </w:rPr>
      </w:pPr>
      <w:r w:rsidRPr="00F2496A">
        <w:rPr>
          <w:rFonts w:ascii="Verdana" w:eastAsia="Calibri" w:hAnsi="Verdana" w:cs="Arial"/>
          <w:sz w:val="20"/>
          <w:szCs w:val="20"/>
        </w:rPr>
        <w:t>Three groups of participants are given different word lists to remember, in order to find out whether nouns, verbs or adjectives are easier to remember.</w:t>
      </w:r>
    </w:p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sz w:val="20"/>
          <w:szCs w:val="20"/>
        </w:rPr>
      </w:pPr>
      <w:r w:rsidRPr="00F2496A">
        <w:rPr>
          <w:rFonts w:ascii="Verdana" w:eastAsia="Calibri" w:hAnsi="Verdana" w:cs="Arial"/>
          <w:sz w:val="20"/>
          <w:szCs w:val="20"/>
        </w:rPr>
        <w:lastRenderedPageBreak/>
        <w:t xml:space="preserve">   </w:t>
      </w:r>
    </w:p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i/>
          <w:sz w:val="18"/>
          <w:szCs w:val="20"/>
        </w:rPr>
      </w:pPr>
      <w:r w:rsidRPr="00F2496A">
        <w:rPr>
          <w:rFonts w:ascii="Verdana" w:eastAsia="Calibri" w:hAnsi="Verdana" w:cs="Arial"/>
          <w:i/>
          <w:sz w:val="18"/>
          <w:szCs w:val="20"/>
        </w:rPr>
        <w:t>Continued on next page.</w:t>
      </w:r>
    </w:p>
    <w:p w:rsidR="00A20254" w:rsidRPr="00F2496A" w:rsidRDefault="00A20254" w:rsidP="00A20254">
      <w:pPr>
        <w:spacing w:after="0" w:line="240" w:lineRule="auto"/>
        <w:ind w:left="360"/>
        <w:rPr>
          <w:rFonts w:ascii="Verdana" w:eastAsia="Calibri" w:hAnsi="Verdana" w:cs="Arial"/>
          <w:bCs/>
          <w:i/>
          <w:color w:val="1F497D"/>
          <w:sz w:val="20"/>
          <w:szCs w:val="20"/>
        </w:rPr>
      </w:pPr>
      <w:r w:rsidRPr="00F2496A">
        <w:rPr>
          <w:rFonts w:ascii="Verdana" w:eastAsia="Calibri" w:hAnsi="Verdana" w:cs="Arial"/>
          <w:i/>
          <w:color w:val="1F497D"/>
          <w:sz w:val="20"/>
          <w:szCs w:val="20"/>
        </w:rPr>
        <w:t>Answer the following two questions:</w:t>
      </w:r>
    </w:p>
    <w:p w:rsidR="00A20254" w:rsidRPr="00F2496A" w:rsidRDefault="00A20254" w:rsidP="00A20254">
      <w:pPr>
        <w:spacing w:after="0" w:line="240" w:lineRule="auto"/>
        <w:ind w:left="360"/>
        <w:rPr>
          <w:rFonts w:ascii="Verdana" w:eastAsia="Calibri" w:hAnsi="Verdana" w:cs="Arial"/>
          <w:bCs/>
          <w:i/>
          <w:color w:val="1F497D"/>
          <w:sz w:val="20"/>
          <w:szCs w:val="20"/>
        </w:rPr>
      </w:pPr>
    </w:p>
    <w:p w:rsidR="00A20254" w:rsidRPr="00F2496A" w:rsidRDefault="00A20254" w:rsidP="00A20254">
      <w:pPr>
        <w:spacing w:after="0" w:line="240" w:lineRule="auto"/>
        <w:ind w:left="720"/>
        <w:rPr>
          <w:rFonts w:ascii="Verdana" w:eastAsia="Calibri" w:hAnsi="Verdana" w:cs="Arial"/>
          <w:bCs/>
          <w:i/>
          <w:color w:val="1F497D"/>
          <w:sz w:val="20"/>
          <w:szCs w:val="20"/>
        </w:rPr>
      </w:pPr>
      <w:r w:rsidRPr="00F2496A">
        <w:rPr>
          <w:rFonts w:ascii="Verdana" w:eastAsia="Calibri" w:hAnsi="Verdana" w:cs="Arial"/>
          <w:sz w:val="20"/>
          <w:szCs w:val="20"/>
        </w:rPr>
        <w:t>One issue with independent groups design is individual differences. How do we deal with this?</w:t>
      </w:r>
    </w:p>
    <w:p w:rsidR="00A20254" w:rsidRPr="00F2496A" w:rsidRDefault="00A20254" w:rsidP="00A20254">
      <w:pPr>
        <w:spacing w:after="0" w:line="240" w:lineRule="auto"/>
        <w:ind w:left="360"/>
        <w:rPr>
          <w:rFonts w:ascii="Verdana" w:eastAsia="Calibri" w:hAnsi="Verdana" w:cs="Arial"/>
          <w:sz w:val="20"/>
          <w:szCs w:val="20"/>
        </w:rPr>
      </w:pPr>
    </w:p>
    <w:p w:rsidR="00A20254" w:rsidRPr="00F2496A" w:rsidRDefault="00A20254" w:rsidP="00A20254">
      <w:pPr>
        <w:spacing w:after="0" w:line="240" w:lineRule="auto"/>
        <w:ind w:left="360"/>
        <w:rPr>
          <w:rFonts w:ascii="Verdana" w:eastAsia="Calibri" w:hAnsi="Verdana" w:cs="Arial"/>
          <w:sz w:val="20"/>
          <w:szCs w:val="20"/>
        </w:rPr>
      </w:pPr>
    </w:p>
    <w:p w:rsidR="00A20254" w:rsidRPr="00F2496A" w:rsidRDefault="00A20254" w:rsidP="00A20254">
      <w:pPr>
        <w:spacing w:after="0" w:line="240" w:lineRule="auto"/>
        <w:ind w:left="360"/>
        <w:rPr>
          <w:rFonts w:ascii="Verdana" w:eastAsia="Calibri" w:hAnsi="Verdana" w:cs="Arial"/>
          <w:sz w:val="20"/>
          <w:szCs w:val="20"/>
        </w:rPr>
      </w:pPr>
    </w:p>
    <w:p w:rsidR="00A20254" w:rsidRPr="00F2496A" w:rsidRDefault="00A20254" w:rsidP="00A20254">
      <w:pPr>
        <w:spacing w:after="0" w:line="240" w:lineRule="auto"/>
        <w:ind w:left="360"/>
        <w:rPr>
          <w:rFonts w:ascii="Verdana" w:eastAsia="Calibri" w:hAnsi="Verdana" w:cs="Arial"/>
          <w:sz w:val="20"/>
          <w:szCs w:val="20"/>
        </w:rPr>
      </w:pPr>
    </w:p>
    <w:p w:rsidR="00A20254" w:rsidRPr="00F2496A" w:rsidRDefault="00A20254" w:rsidP="00A20254">
      <w:pPr>
        <w:spacing w:after="0" w:line="240" w:lineRule="auto"/>
        <w:ind w:left="720"/>
        <w:rPr>
          <w:rFonts w:ascii="Verdana" w:eastAsia="Calibri" w:hAnsi="Verdana" w:cs="Arial"/>
          <w:sz w:val="20"/>
          <w:szCs w:val="20"/>
        </w:rPr>
      </w:pPr>
      <w:r w:rsidRPr="00F2496A">
        <w:rPr>
          <w:rFonts w:ascii="Verdana" w:eastAsia="Calibri" w:hAnsi="Verdana" w:cs="Arial"/>
          <w:sz w:val="20"/>
          <w:szCs w:val="20"/>
        </w:rPr>
        <w:t xml:space="preserve">One issue with repeated measures design is order effects. We deal with this using counterbalancing, what is this? </w:t>
      </w:r>
    </w:p>
    <w:p w:rsidR="00A20254" w:rsidRPr="00F2496A" w:rsidRDefault="00A20254" w:rsidP="00A20254">
      <w:pPr>
        <w:spacing w:after="0" w:line="240" w:lineRule="auto"/>
        <w:ind w:left="360"/>
        <w:rPr>
          <w:rFonts w:ascii="Verdana" w:eastAsia="Calibri" w:hAnsi="Verdana" w:cs="Arial"/>
          <w:sz w:val="20"/>
          <w:szCs w:val="20"/>
        </w:rPr>
      </w:pPr>
    </w:p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sz w:val="20"/>
          <w:szCs w:val="20"/>
        </w:rPr>
      </w:pPr>
    </w:p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sz w:val="20"/>
          <w:szCs w:val="20"/>
        </w:rPr>
      </w:pPr>
    </w:p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sz w:val="20"/>
          <w:szCs w:val="20"/>
        </w:rPr>
      </w:pPr>
    </w:p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b/>
          <w:i/>
          <w:szCs w:val="20"/>
        </w:rPr>
      </w:pPr>
      <w:r w:rsidRPr="00F2496A">
        <w:rPr>
          <w:rFonts w:ascii="Verdana" w:eastAsia="Calibri" w:hAnsi="Verdana" w:cs="Arial"/>
          <w:b/>
          <w:i/>
          <w:szCs w:val="20"/>
        </w:rPr>
        <w:t>Task 3: Hypotheses, variables and controls</w:t>
      </w:r>
    </w:p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szCs w:val="20"/>
        </w:rPr>
      </w:pPr>
    </w:p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szCs w:val="20"/>
        </w:rPr>
      </w:pPr>
    </w:p>
    <w:p w:rsidR="00A20254" w:rsidRPr="00F2496A" w:rsidRDefault="00A20254" w:rsidP="00A20254">
      <w:pPr>
        <w:numPr>
          <w:ilvl w:val="0"/>
          <w:numId w:val="2"/>
        </w:numPr>
        <w:spacing w:after="0" w:line="240" w:lineRule="auto"/>
        <w:contextualSpacing/>
        <w:rPr>
          <w:rFonts w:ascii="Verdana" w:eastAsia="Calibri" w:hAnsi="Verdana" w:cs="Arial"/>
          <w:i/>
          <w:szCs w:val="20"/>
          <w:u w:val="single"/>
        </w:rPr>
      </w:pPr>
      <w:r w:rsidRPr="00F2496A">
        <w:rPr>
          <w:rFonts w:ascii="Verdana" w:eastAsia="Calibri" w:hAnsi="Verdana" w:cs="Arial"/>
          <w:i/>
          <w:sz w:val="20"/>
          <w:szCs w:val="20"/>
          <w:u w:val="single"/>
        </w:rPr>
        <w:t xml:space="preserve">Read </w:t>
      </w:r>
      <w:r w:rsidR="009E4BDA">
        <w:rPr>
          <w:rFonts w:ascii="Verdana" w:eastAsia="Calibri" w:hAnsi="Verdana" w:cs="Arial"/>
          <w:i/>
          <w:sz w:val="20"/>
          <w:szCs w:val="20"/>
          <w:u w:val="single"/>
        </w:rPr>
        <w:t>the relevant pages in the pack</w:t>
      </w:r>
      <w:r w:rsidRPr="00F2496A">
        <w:rPr>
          <w:rFonts w:ascii="Verdana" w:eastAsia="Calibri" w:hAnsi="Verdana" w:cs="Arial"/>
          <w:i/>
          <w:sz w:val="20"/>
          <w:szCs w:val="20"/>
          <w:u w:val="single"/>
        </w:rPr>
        <w:t xml:space="preserve"> (</w:t>
      </w:r>
      <w:r w:rsidRPr="00F2496A">
        <w:rPr>
          <w:rFonts w:ascii="Verdana" w:eastAsia="Calibri" w:hAnsi="Verdana" w:cs="Arial"/>
          <w:b/>
          <w:i/>
          <w:sz w:val="20"/>
          <w:szCs w:val="20"/>
          <w:u w:val="single"/>
        </w:rPr>
        <w:t>NOT writing correlational hypothesis section</w:t>
      </w:r>
      <w:r w:rsidRPr="00F2496A">
        <w:rPr>
          <w:rFonts w:ascii="Verdana" w:eastAsia="Calibri" w:hAnsi="Verdana" w:cs="Arial"/>
          <w:i/>
          <w:sz w:val="20"/>
          <w:szCs w:val="20"/>
          <w:u w:val="single"/>
        </w:rPr>
        <w:t xml:space="preserve">. Also, watch this video on hypotheses - </w:t>
      </w:r>
      <w:hyperlink r:id="rId8" w:history="1">
        <w:r w:rsidRPr="00F2496A">
          <w:rPr>
            <w:rFonts w:ascii="Verdana" w:eastAsia="Calibri" w:hAnsi="Verdana" w:cs="Arial"/>
            <w:i/>
            <w:color w:val="0000FF"/>
            <w:sz w:val="20"/>
            <w:szCs w:val="20"/>
            <w:u w:val="single"/>
          </w:rPr>
          <w:t>https://www.youtube.com/watch?v=1CO_Ujb26KI</w:t>
        </w:r>
      </w:hyperlink>
      <w:r w:rsidRPr="00F2496A">
        <w:rPr>
          <w:rFonts w:ascii="Verdana" w:eastAsia="Calibri" w:hAnsi="Verdana" w:cs="Arial"/>
          <w:i/>
          <w:szCs w:val="20"/>
          <w:u w:val="single"/>
        </w:rPr>
        <w:t>.</w:t>
      </w:r>
    </w:p>
    <w:p w:rsidR="00A20254" w:rsidRPr="00F2496A" w:rsidRDefault="00A20254" w:rsidP="00A20254">
      <w:pPr>
        <w:spacing w:after="0" w:line="240" w:lineRule="auto"/>
        <w:ind w:left="360"/>
        <w:contextualSpacing/>
        <w:rPr>
          <w:rFonts w:ascii="Verdana" w:eastAsia="Calibri" w:hAnsi="Verdana" w:cs="Arial"/>
          <w:i/>
          <w:szCs w:val="20"/>
          <w:u w:val="single"/>
        </w:rPr>
      </w:pPr>
    </w:p>
    <w:p w:rsidR="00A20254" w:rsidRPr="00F2496A" w:rsidRDefault="00A20254" w:rsidP="00A20254">
      <w:pPr>
        <w:spacing w:after="0" w:line="240" w:lineRule="auto"/>
        <w:ind w:left="360"/>
        <w:contextualSpacing/>
        <w:rPr>
          <w:rFonts w:ascii="Verdana" w:eastAsia="Calibri" w:hAnsi="Verdana" w:cs="Arial"/>
          <w:i/>
          <w:szCs w:val="20"/>
          <w:u w:val="single"/>
        </w:rPr>
      </w:pPr>
      <w:r w:rsidRPr="00F2496A">
        <w:rPr>
          <w:rFonts w:ascii="Verdana" w:eastAsia="Calibri" w:hAnsi="Verdana" w:cs="Arial"/>
          <w:i/>
          <w:sz w:val="20"/>
          <w:szCs w:val="20"/>
          <w:u w:val="single"/>
        </w:rPr>
        <w:t xml:space="preserve">Once you have done this answer the questions below: </w:t>
      </w:r>
    </w:p>
    <w:p w:rsidR="00A20254" w:rsidRPr="00F2496A" w:rsidRDefault="00A20254" w:rsidP="00A20254">
      <w:pPr>
        <w:spacing w:after="0" w:line="240" w:lineRule="auto"/>
        <w:ind w:left="360"/>
        <w:contextualSpacing/>
        <w:rPr>
          <w:rFonts w:ascii="Verdana" w:eastAsia="Calibri" w:hAnsi="Verdana" w:cs="Arial"/>
          <w:i/>
          <w:sz w:val="20"/>
          <w:szCs w:val="20"/>
          <w:u w:val="single"/>
        </w:rPr>
      </w:pPr>
    </w:p>
    <w:p w:rsidR="00A20254" w:rsidRPr="00F2496A" w:rsidRDefault="00A20254" w:rsidP="00A20254">
      <w:pPr>
        <w:spacing w:after="0" w:line="240" w:lineRule="auto"/>
        <w:contextualSpacing/>
        <w:rPr>
          <w:rFonts w:ascii="Verdana" w:eastAsia="Calibri" w:hAnsi="Verdana" w:cs="Arial"/>
          <w:sz w:val="20"/>
          <w:szCs w:val="20"/>
        </w:rPr>
      </w:pPr>
    </w:p>
    <w:p w:rsidR="00A20254" w:rsidRPr="00F2496A" w:rsidRDefault="00A20254" w:rsidP="00A20254">
      <w:pPr>
        <w:spacing w:after="0" w:line="240" w:lineRule="auto"/>
        <w:contextualSpacing/>
        <w:rPr>
          <w:rFonts w:ascii="Verdana" w:eastAsia="Calibri" w:hAnsi="Verdana" w:cs="Arial"/>
          <w:color w:val="1F497D"/>
          <w:sz w:val="20"/>
          <w:szCs w:val="20"/>
        </w:rPr>
      </w:pPr>
      <w:r w:rsidRPr="00F2496A">
        <w:rPr>
          <w:rFonts w:ascii="Verdana" w:eastAsia="Calibri" w:hAnsi="Verdana" w:cs="Arial"/>
          <w:color w:val="1F497D"/>
          <w:sz w:val="20"/>
          <w:szCs w:val="20"/>
        </w:rPr>
        <w:t>A) For the following scenarios: highlight or label the IV and DV, then identify which type of hypothesis</w:t>
      </w:r>
    </w:p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szCs w:val="20"/>
        </w:rPr>
      </w:pPr>
    </w:p>
    <w:p w:rsidR="00A20254" w:rsidRPr="00F2496A" w:rsidRDefault="00A20254" w:rsidP="00A20254">
      <w:pPr>
        <w:spacing w:after="200" w:line="276" w:lineRule="auto"/>
        <w:ind w:left="360"/>
        <w:rPr>
          <w:rFonts w:ascii="Verdana" w:eastAsia="Calibri" w:hAnsi="Verdana" w:cs="Arial"/>
          <w:sz w:val="20"/>
          <w:szCs w:val="20"/>
        </w:rPr>
      </w:pPr>
      <w:r w:rsidRPr="00F2496A">
        <w:rPr>
          <w:rFonts w:ascii="Verdana" w:eastAsia="Calibri" w:hAnsi="Verdana" w:cs="Arial"/>
          <w:sz w:val="20"/>
          <w:szCs w:val="20"/>
        </w:rPr>
        <w:t xml:space="preserve">1. There will be a difference in the reaction times, in seconds, of participants who have drank alcohol and participants who have not drank alcohol </w:t>
      </w:r>
    </w:p>
    <w:p w:rsidR="00A20254" w:rsidRPr="00F2496A" w:rsidRDefault="00A20254" w:rsidP="00A20254">
      <w:pPr>
        <w:spacing w:after="200" w:line="276" w:lineRule="auto"/>
        <w:ind w:left="360"/>
        <w:rPr>
          <w:rFonts w:ascii="Verdana" w:eastAsia="Calibri" w:hAnsi="Verdana" w:cs="Arial"/>
          <w:sz w:val="20"/>
          <w:szCs w:val="20"/>
        </w:rPr>
      </w:pPr>
      <w:r w:rsidRPr="00F2496A">
        <w:rPr>
          <w:rFonts w:ascii="Verdana" w:eastAsia="Calibri" w:hAnsi="Verdana" w:cs="Arial"/>
          <w:sz w:val="20"/>
          <w:szCs w:val="20"/>
        </w:rPr>
        <w:t>2. People will be more likely to help a victim of theft when the victim is female rather than male.</w:t>
      </w:r>
    </w:p>
    <w:p w:rsidR="00A20254" w:rsidRPr="00F2496A" w:rsidRDefault="00A20254" w:rsidP="00A20254">
      <w:pPr>
        <w:spacing w:after="200" w:line="276" w:lineRule="auto"/>
        <w:ind w:left="360"/>
        <w:rPr>
          <w:rFonts w:ascii="Verdana" w:eastAsia="Calibri" w:hAnsi="Verdana" w:cs="Arial"/>
          <w:sz w:val="20"/>
          <w:szCs w:val="20"/>
        </w:rPr>
      </w:pPr>
      <w:r w:rsidRPr="00F2496A">
        <w:rPr>
          <w:rFonts w:ascii="Verdana" w:eastAsia="Calibri" w:hAnsi="Verdana" w:cs="Arial"/>
          <w:sz w:val="20"/>
          <w:szCs w:val="20"/>
        </w:rPr>
        <w:t>3. People who watch aggressive films will be in a significantly worse mood, as measured on a rating scale, than those who watch non-aggressive films.</w:t>
      </w:r>
    </w:p>
    <w:p w:rsidR="00A20254" w:rsidRPr="00F2496A" w:rsidRDefault="00A20254" w:rsidP="00A20254">
      <w:pPr>
        <w:spacing w:after="200" w:line="276" w:lineRule="auto"/>
        <w:ind w:left="360"/>
        <w:rPr>
          <w:rFonts w:ascii="Verdana" w:eastAsia="Calibri" w:hAnsi="Verdana" w:cs="Arial"/>
          <w:sz w:val="20"/>
          <w:szCs w:val="20"/>
        </w:rPr>
      </w:pPr>
      <w:r w:rsidRPr="00F2496A">
        <w:rPr>
          <w:rFonts w:ascii="Verdana" w:eastAsia="Calibri" w:hAnsi="Verdana" w:cs="Arial"/>
          <w:sz w:val="20"/>
          <w:szCs w:val="20"/>
        </w:rPr>
        <w:t xml:space="preserve">4. There will be no difference in the amount of football boys and girls play </w:t>
      </w:r>
    </w:p>
    <w:p w:rsidR="00A20254" w:rsidRPr="00F2496A" w:rsidRDefault="00A20254" w:rsidP="00A20254">
      <w:pPr>
        <w:spacing w:after="200" w:line="276" w:lineRule="auto"/>
        <w:ind w:left="360"/>
        <w:rPr>
          <w:rFonts w:ascii="Verdana" w:eastAsia="Calibri" w:hAnsi="Verdana" w:cs="Arial"/>
          <w:sz w:val="20"/>
          <w:szCs w:val="20"/>
        </w:rPr>
      </w:pPr>
      <w:r w:rsidRPr="00F2496A">
        <w:rPr>
          <w:rFonts w:ascii="Verdana" w:eastAsia="Calibri" w:hAnsi="Verdana" w:cs="Arial"/>
          <w:sz w:val="20"/>
          <w:szCs w:val="20"/>
        </w:rPr>
        <w:t>5. There will be a significant difference in the number of cigarettes smoked during a stressful situation compared to a non-stressful situation.</w:t>
      </w:r>
    </w:p>
    <w:p w:rsidR="00A20254" w:rsidRPr="00F2496A" w:rsidRDefault="00A20254" w:rsidP="00A20254">
      <w:pPr>
        <w:spacing w:after="0" w:line="240" w:lineRule="auto"/>
        <w:ind w:left="142"/>
        <w:rPr>
          <w:rFonts w:ascii="Verdana" w:eastAsia="Calibri" w:hAnsi="Verdana" w:cs="Arial"/>
          <w:color w:val="1F497D"/>
          <w:sz w:val="20"/>
          <w:szCs w:val="20"/>
        </w:rPr>
      </w:pPr>
      <w:r w:rsidRPr="00F2496A">
        <w:rPr>
          <w:rFonts w:ascii="Verdana" w:eastAsia="Calibri" w:hAnsi="Verdana" w:cs="Arial"/>
          <w:color w:val="1F497D"/>
          <w:sz w:val="20"/>
          <w:szCs w:val="20"/>
        </w:rPr>
        <w:t>B) For the research aim below: operationalise the IV and DV, write a non-directional/two tailed hypothesis and suggest one possible EV.</w:t>
      </w:r>
    </w:p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i/>
          <w:sz w:val="20"/>
          <w:szCs w:val="20"/>
        </w:rPr>
      </w:pPr>
    </w:p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i/>
          <w:sz w:val="20"/>
          <w:szCs w:val="20"/>
        </w:rPr>
      </w:pPr>
      <w:r w:rsidRPr="00F2496A">
        <w:rPr>
          <w:rFonts w:ascii="Verdana" w:eastAsia="Calibri" w:hAnsi="Verdana" w:cs="Arial"/>
          <w:i/>
          <w:sz w:val="20"/>
          <w:szCs w:val="20"/>
        </w:rPr>
        <w:tab/>
        <w:t xml:space="preserve">A researcher wants to investigate whether students will work better in a quiet or noisy </w:t>
      </w:r>
      <w:r w:rsidRPr="00F2496A">
        <w:rPr>
          <w:rFonts w:ascii="Verdana" w:eastAsia="Calibri" w:hAnsi="Verdana" w:cs="Arial"/>
          <w:i/>
          <w:sz w:val="20"/>
          <w:szCs w:val="20"/>
        </w:rPr>
        <w:tab/>
        <w:t>environment.</w:t>
      </w:r>
    </w:p>
    <w:p w:rsidR="00A20254" w:rsidRPr="00F2496A" w:rsidRDefault="00A20254" w:rsidP="00A20254">
      <w:pPr>
        <w:spacing w:after="0" w:line="240" w:lineRule="auto"/>
        <w:ind w:left="426"/>
        <w:rPr>
          <w:rFonts w:ascii="Verdana" w:eastAsia="Calibri" w:hAnsi="Verdana" w:cs="Arial"/>
          <w:sz w:val="20"/>
          <w:szCs w:val="20"/>
        </w:rPr>
      </w:pPr>
    </w:p>
    <w:p w:rsidR="00A20254" w:rsidRPr="00F2496A" w:rsidRDefault="00A20254" w:rsidP="00A20254">
      <w:pPr>
        <w:spacing w:after="0" w:line="240" w:lineRule="auto"/>
        <w:ind w:left="426"/>
        <w:rPr>
          <w:rFonts w:ascii="Verdana" w:eastAsia="Calibri" w:hAnsi="Verdana" w:cs="Arial"/>
          <w:i/>
          <w:sz w:val="20"/>
          <w:szCs w:val="20"/>
        </w:rPr>
      </w:pPr>
      <w:r w:rsidRPr="00F2496A">
        <w:rPr>
          <w:rFonts w:ascii="Verdana" w:eastAsia="Calibri" w:hAnsi="Verdana" w:cs="Arial"/>
          <w:i/>
          <w:sz w:val="20"/>
          <w:szCs w:val="20"/>
        </w:rPr>
        <w:t>(Note: If you need additional help, look back over the writing hypotheses section in the pack)</w:t>
      </w:r>
    </w:p>
    <w:p w:rsidR="00A20254" w:rsidRPr="00F2496A" w:rsidRDefault="00A20254" w:rsidP="00A20254">
      <w:pPr>
        <w:spacing w:after="0" w:line="240" w:lineRule="auto"/>
        <w:ind w:left="426"/>
        <w:rPr>
          <w:rFonts w:ascii="Verdana" w:eastAsia="Calibri" w:hAnsi="Verdana" w:cs="Arial"/>
          <w:sz w:val="20"/>
          <w:szCs w:val="20"/>
        </w:rPr>
      </w:pPr>
    </w:p>
    <w:p w:rsidR="00A20254" w:rsidRPr="00F2496A" w:rsidRDefault="00A20254" w:rsidP="00A20254">
      <w:pPr>
        <w:spacing w:after="0" w:line="240" w:lineRule="auto"/>
        <w:ind w:left="426"/>
        <w:rPr>
          <w:rFonts w:ascii="Verdana" w:eastAsia="Calibri" w:hAnsi="Verdana" w:cs="Arial"/>
          <w:sz w:val="20"/>
          <w:szCs w:val="20"/>
        </w:rPr>
      </w:pPr>
      <w:r w:rsidRPr="00F2496A">
        <w:rPr>
          <w:rFonts w:ascii="Verdana" w:eastAsia="Calibri" w:hAnsi="Verdana" w:cs="Arial"/>
          <w:sz w:val="20"/>
          <w:szCs w:val="20"/>
        </w:rPr>
        <w:t xml:space="preserve">Operationalised IV = </w:t>
      </w:r>
    </w:p>
    <w:p w:rsidR="00A20254" w:rsidRPr="00F2496A" w:rsidRDefault="00A20254" w:rsidP="00A20254">
      <w:pPr>
        <w:spacing w:after="0" w:line="240" w:lineRule="auto"/>
        <w:ind w:left="426"/>
        <w:rPr>
          <w:rFonts w:ascii="Verdana" w:eastAsia="Calibri" w:hAnsi="Verdana" w:cs="Arial"/>
          <w:sz w:val="20"/>
          <w:szCs w:val="20"/>
        </w:rPr>
      </w:pPr>
    </w:p>
    <w:p w:rsidR="00A20254" w:rsidRPr="00F2496A" w:rsidRDefault="00A20254" w:rsidP="00A20254">
      <w:pPr>
        <w:spacing w:after="0" w:line="240" w:lineRule="auto"/>
        <w:ind w:left="426"/>
        <w:rPr>
          <w:rFonts w:ascii="Verdana" w:eastAsia="Calibri" w:hAnsi="Verdana" w:cs="Arial"/>
          <w:sz w:val="20"/>
          <w:szCs w:val="20"/>
        </w:rPr>
      </w:pPr>
      <w:r w:rsidRPr="00F2496A">
        <w:rPr>
          <w:rFonts w:ascii="Verdana" w:eastAsia="Calibri" w:hAnsi="Verdana" w:cs="Arial"/>
          <w:sz w:val="20"/>
          <w:szCs w:val="20"/>
        </w:rPr>
        <w:t xml:space="preserve">Operationalised IV = </w:t>
      </w:r>
    </w:p>
    <w:p w:rsidR="00A20254" w:rsidRPr="00F2496A" w:rsidRDefault="00A20254" w:rsidP="00A20254">
      <w:pPr>
        <w:spacing w:after="0" w:line="240" w:lineRule="auto"/>
        <w:ind w:left="426"/>
        <w:rPr>
          <w:rFonts w:ascii="Verdana" w:eastAsia="Calibri" w:hAnsi="Verdana" w:cs="Arial"/>
          <w:sz w:val="20"/>
          <w:szCs w:val="20"/>
        </w:rPr>
      </w:pPr>
    </w:p>
    <w:p w:rsidR="00A20254" w:rsidRPr="00F2496A" w:rsidRDefault="00A20254" w:rsidP="00A20254">
      <w:pPr>
        <w:spacing w:after="0" w:line="240" w:lineRule="auto"/>
        <w:ind w:left="426"/>
        <w:rPr>
          <w:rFonts w:ascii="Verdana" w:eastAsia="Calibri" w:hAnsi="Verdana" w:cs="Arial"/>
          <w:sz w:val="20"/>
          <w:szCs w:val="20"/>
        </w:rPr>
      </w:pPr>
      <w:r w:rsidRPr="00F2496A">
        <w:rPr>
          <w:rFonts w:ascii="Verdana" w:eastAsia="Calibri" w:hAnsi="Verdana" w:cs="Arial"/>
          <w:sz w:val="20"/>
          <w:szCs w:val="20"/>
        </w:rPr>
        <w:t xml:space="preserve">Non-directional hypothesis = </w:t>
      </w:r>
    </w:p>
    <w:p w:rsidR="00A20254" w:rsidRPr="00F2496A" w:rsidRDefault="00A20254" w:rsidP="00A20254">
      <w:pPr>
        <w:spacing w:after="0" w:line="240" w:lineRule="auto"/>
        <w:ind w:left="426"/>
        <w:rPr>
          <w:rFonts w:ascii="Verdana" w:eastAsia="Calibri" w:hAnsi="Verdana" w:cs="Arial"/>
          <w:sz w:val="20"/>
          <w:szCs w:val="20"/>
        </w:rPr>
      </w:pPr>
    </w:p>
    <w:p w:rsidR="00A20254" w:rsidRPr="00F2496A" w:rsidRDefault="00A20254" w:rsidP="00A20254">
      <w:pPr>
        <w:spacing w:after="0" w:line="240" w:lineRule="auto"/>
        <w:ind w:left="426"/>
        <w:rPr>
          <w:rFonts w:ascii="Verdana" w:eastAsia="Calibri" w:hAnsi="Verdana" w:cs="Arial"/>
          <w:sz w:val="20"/>
          <w:szCs w:val="20"/>
        </w:rPr>
      </w:pPr>
      <w:r w:rsidRPr="00F2496A">
        <w:rPr>
          <w:rFonts w:ascii="Verdana" w:eastAsia="Calibri" w:hAnsi="Verdana" w:cs="Arial"/>
          <w:sz w:val="20"/>
          <w:szCs w:val="20"/>
        </w:rPr>
        <w:t xml:space="preserve">One potential EV = </w:t>
      </w:r>
    </w:p>
    <w:p w:rsidR="00A20254" w:rsidRPr="00F2496A" w:rsidRDefault="00A20254" w:rsidP="00A20254">
      <w:pPr>
        <w:spacing w:after="0" w:line="240" w:lineRule="auto"/>
        <w:ind w:left="720"/>
        <w:rPr>
          <w:rFonts w:ascii="Verdana" w:eastAsia="Calibri" w:hAnsi="Verdana" w:cs="Arial"/>
          <w:sz w:val="20"/>
          <w:szCs w:val="20"/>
        </w:rPr>
      </w:pPr>
    </w:p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b/>
          <w:i/>
          <w:szCs w:val="20"/>
        </w:rPr>
      </w:pPr>
    </w:p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b/>
          <w:i/>
          <w:szCs w:val="20"/>
        </w:rPr>
      </w:pPr>
      <w:r w:rsidRPr="00F2496A">
        <w:rPr>
          <w:rFonts w:ascii="Verdana" w:eastAsia="Calibri" w:hAnsi="Verdana" w:cs="Arial"/>
          <w:b/>
          <w:i/>
          <w:szCs w:val="20"/>
        </w:rPr>
        <w:t>Task 4: Revision flashcards:</w:t>
      </w:r>
    </w:p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szCs w:val="20"/>
        </w:rPr>
      </w:pPr>
    </w:p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sz w:val="20"/>
          <w:szCs w:val="20"/>
        </w:rPr>
      </w:pPr>
      <w:r w:rsidRPr="00F2496A">
        <w:rPr>
          <w:rFonts w:ascii="Verdana" w:eastAsia="Calibri" w:hAnsi="Verdana" w:cs="Arial"/>
          <w:sz w:val="20"/>
          <w:szCs w:val="20"/>
        </w:rPr>
        <w:t xml:space="preserve">Make flashcards for all the new terms you have learnt during this </w:t>
      </w:r>
      <w:r>
        <w:rPr>
          <w:rFonts w:ascii="Verdana" w:eastAsia="Calibri" w:hAnsi="Verdana" w:cs="Arial"/>
          <w:sz w:val="20"/>
          <w:szCs w:val="20"/>
        </w:rPr>
        <w:t>Prep</w:t>
      </w:r>
      <w:r w:rsidRPr="00F2496A">
        <w:rPr>
          <w:rFonts w:ascii="Verdana" w:eastAsia="Calibri" w:hAnsi="Verdana" w:cs="Arial"/>
          <w:sz w:val="20"/>
          <w:szCs w:val="20"/>
        </w:rPr>
        <w:t xml:space="preserve"> (if you are not sure, look at the list on the next page) </w:t>
      </w:r>
    </w:p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sz w:val="20"/>
          <w:szCs w:val="20"/>
        </w:rPr>
      </w:pPr>
    </w:p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i/>
          <w:sz w:val="20"/>
          <w:szCs w:val="20"/>
        </w:rPr>
      </w:pPr>
      <w:r w:rsidRPr="00F2496A">
        <w:rPr>
          <w:rFonts w:ascii="Verdana" w:eastAsia="Calibri" w:hAnsi="Verdana" w:cs="Arial"/>
          <w:b/>
          <w:sz w:val="20"/>
          <w:szCs w:val="20"/>
        </w:rPr>
        <w:t>NOTE</w:t>
      </w:r>
      <w:r w:rsidRPr="00F2496A">
        <w:rPr>
          <w:rFonts w:ascii="Verdana" w:eastAsia="Calibri" w:hAnsi="Verdana" w:cs="Arial"/>
          <w:sz w:val="20"/>
          <w:szCs w:val="20"/>
        </w:rPr>
        <w:t xml:space="preserve">: </w:t>
      </w:r>
      <w:r w:rsidRPr="00F2496A">
        <w:rPr>
          <w:rFonts w:ascii="Verdana" w:eastAsia="Calibri" w:hAnsi="Verdana" w:cs="Arial"/>
          <w:i/>
          <w:sz w:val="20"/>
          <w:szCs w:val="20"/>
        </w:rPr>
        <w:t xml:space="preserve">You can use actual cards or go to </w:t>
      </w:r>
      <w:hyperlink r:id="rId9" w:history="1">
        <w:r w:rsidRPr="00F2496A">
          <w:rPr>
            <w:rFonts w:ascii="Verdana" w:eastAsia="Calibri" w:hAnsi="Verdana" w:cs="Arial"/>
            <w:i/>
            <w:color w:val="0000FF"/>
            <w:sz w:val="20"/>
            <w:szCs w:val="20"/>
            <w:u w:val="single"/>
          </w:rPr>
          <w:t>www.quizlet.com</w:t>
        </w:r>
      </w:hyperlink>
      <w:r w:rsidRPr="00F2496A">
        <w:rPr>
          <w:rFonts w:ascii="Verdana" w:eastAsia="Calibri" w:hAnsi="Verdana" w:cs="Arial"/>
          <w:i/>
          <w:sz w:val="20"/>
          <w:szCs w:val="20"/>
        </w:rPr>
        <w:t xml:space="preserve"> to make them online. </w:t>
      </w:r>
    </w:p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i/>
          <w:sz w:val="20"/>
          <w:szCs w:val="20"/>
        </w:rPr>
      </w:pPr>
      <w:r w:rsidRPr="00F2496A">
        <w:rPr>
          <w:rFonts w:ascii="Verdana" w:eastAsia="Calibri" w:hAnsi="Verdana" w:cs="Arial"/>
          <w:i/>
          <w:sz w:val="20"/>
          <w:szCs w:val="20"/>
        </w:rPr>
        <w:lastRenderedPageBreak/>
        <w:t>Quizlet is a great tool - not only can you copy and paste info to make the cards saving valuable time but it also makes tests and games for you to test yourself!</w:t>
      </w:r>
    </w:p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i/>
          <w:sz w:val="20"/>
          <w:szCs w:val="20"/>
        </w:rPr>
      </w:pPr>
    </w:p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sz w:val="20"/>
          <w:szCs w:val="20"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8"/>
      </w:tblGrid>
      <w:tr w:rsidR="00A20254" w:rsidRPr="00F2496A" w:rsidTr="008252E8">
        <w:trPr>
          <w:trHeight w:val="7286"/>
        </w:trPr>
        <w:tc>
          <w:tcPr>
            <w:tcW w:w="7268" w:type="dxa"/>
          </w:tcPr>
          <w:p w:rsidR="00A20254" w:rsidRPr="00F2496A" w:rsidRDefault="00A20254" w:rsidP="008252E8">
            <w:pPr>
              <w:spacing w:after="0" w:line="240" w:lineRule="auto"/>
              <w:ind w:left="190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  <w:p w:rsidR="00A20254" w:rsidRPr="00F2496A" w:rsidRDefault="00A20254" w:rsidP="008252E8">
            <w:pPr>
              <w:spacing w:after="0" w:line="240" w:lineRule="auto"/>
              <w:ind w:left="190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F2496A">
              <w:rPr>
                <w:rFonts w:ascii="Verdana" w:eastAsia="Calibri" w:hAnsi="Verdana" w:cs="Arial"/>
                <w:b/>
                <w:sz w:val="20"/>
                <w:szCs w:val="20"/>
              </w:rPr>
              <w:t>List of key terms related to experimental methods</w:t>
            </w:r>
          </w:p>
          <w:p w:rsidR="00A20254" w:rsidRPr="00F2496A" w:rsidRDefault="00A20254" w:rsidP="008252E8">
            <w:pPr>
              <w:spacing w:after="0" w:line="240" w:lineRule="auto"/>
              <w:ind w:left="190"/>
              <w:rPr>
                <w:rFonts w:ascii="Verdana" w:eastAsia="Calibri" w:hAnsi="Verdana" w:cs="Arial"/>
                <w:sz w:val="20"/>
                <w:szCs w:val="20"/>
              </w:rPr>
            </w:pPr>
          </w:p>
          <w:p w:rsidR="00A20254" w:rsidRPr="00F2496A" w:rsidRDefault="00A20254" w:rsidP="008252E8">
            <w:pPr>
              <w:spacing w:after="0" w:line="240" w:lineRule="auto"/>
              <w:ind w:left="190"/>
              <w:rPr>
                <w:rFonts w:ascii="Verdana" w:eastAsia="Calibri" w:hAnsi="Verdana" w:cs="Arial"/>
                <w:sz w:val="20"/>
                <w:szCs w:val="20"/>
              </w:rPr>
            </w:pPr>
            <w:r w:rsidRPr="00F2496A">
              <w:rPr>
                <w:rFonts w:ascii="Verdana" w:eastAsia="Calibri" w:hAnsi="Verdana" w:cs="Arial"/>
                <w:sz w:val="20"/>
                <w:szCs w:val="20"/>
              </w:rPr>
              <w:t>Experimental method</w:t>
            </w:r>
          </w:p>
          <w:p w:rsidR="00A20254" w:rsidRPr="00F2496A" w:rsidRDefault="00A20254" w:rsidP="008252E8">
            <w:pPr>
              <w:spacing w:after="0" w:line="240" w:lineRule="auto"/>
              <w:ind w:left="720"/>
              <w:rPr>
                <w:rFonts w:ascii="Verdana" w:eastAsia="Calibri" w:hAnsi="Verdana" w:cs="Arial"/>
                <w:sz w:val="20"/>
                <w:szCs w:val="20"/>
              </w:rPr>
            </w:pPr>
            <w:r w:rsidRPr="00F2496A">
              <w:rPr>
                <w:rFonts w:ascii="Verdana" w:eastAsia="Calibri" w:hAnsi="Verdana" w:cs="Arial"/>
                <w:sz w:val="20"/>
                <w:szCs w:val="20"/>
              </w:rPr>
              <w:t>Experimental condition</w:t>
            </w:r>
          </w:p>
          <w:p w:rsidR="00A20254" w:rsidRPr="00F2496A" w:rsidRDefault="00A20254" w:rsidP="008252E8">
            <w:pPr>
              <w:spacing w:after="0" w:line="240" w:lineRule="auto"/>
              <w:ind w:left="720"/>
              <w:rPr>
                <w:rFonts w:ascii="Verdana" w:eastAsia="Calibri" w:hAnsi="Verdana" w:cs="Arial"/>
                <w:sz w:val="20"/>
                <w:szCs w:val="20"/>
              </w:rPr>
            </w:pPr>
            <w:r w:rsidRPr="00F2496A">
              <w:rPr>
                <w:rFonts w:ascii="Verdana" w:eastAsia="Calibri" w:hAnsi="Verdana" w:cs="Arial"/>
                <w:sz w:val="20"/>
                <w:szCs w:val="20"/>
              </w:rPr>
              <w:t>Control condition</w:t>
            </w:r>
          </w:p>
          <w:p w:rsidR="00A20254" w:rsidRPr="00F2496A" w:rsidRDefault="00A20254" w:rsidP="008252E8">
            <w:pPr>
              <w:spacing w:after="0" w:line="240" w:lineRule="auto"/>
              <w:ind w:left="190"/>
              <w:rPr>
                <w:rFonts w:ascii="Verdana" w:eastAsia="Calibri" w:hAnsi="Verdana" w:cs="Arial"/>
                <w:sz w:val="20"/>
                <w:szCs w:val="20"/>
              </w:rPr>
            </w:pPr>
            <w:r w:rsidRPr="00F2496A">
              <w:rPr>
                <w:rFonts w:ascii="Verdana" w:eastAsia="Calibri" w:hAnsi="Verdana" w:cs="Arial"/>
                <w:sz w:val="20"/>
                <w:szCs w:val="20"/>
              </w:rPr>
              <w:tab/>
              <w:t>Lab/controlled experiment</w:t>
            </w:r>
          </w:p>
          <w:p w:rsidR="00A20254" w:rsidRPr="00F2496A" w:rsidRDefault="00A20254" w:rsidP="008252E8">
            <w:pPr>
              <w:spacing w:after="0" w:line="240" w:lineRule="auto"/>
              <w:ind w:left="190"/>
              <w:rPr>
                <w:rFonts w:ascii="Verdana" w:eastAsia="Calibri" w:hAnsi="Verdana" w:cs="Arial"/>
                <w:sz w:val="20"/>
                <w:szCs w:val="20"/>
              </w:rPr>
            </w:pPr>
            <w:r w:rsidRPr="00F2496A">
              <w:rPr>
                <w:rFonts w:ascii="Verdana" w:eastAsia="Calibri" w:hAnsi="Verdana" w:cs="Arial"/>
                <w:sz w:val="20"/>
                <w:szCs w:val="20"/>
              </w:rPr>
              <w:tab/>
              <w:t>Field experiment</w:t>
            </w:r>
          </w:p>
          <w:p w:rsidR="00A20254" w:rsidRPr="00F2496A" w:rsidRDefault="00A20254" w:rsidP="008252E8">
            <w:pPr>
              <w:spacing w:after="0" w:line="240" w:lineRule="auto"/>
              <w:ind w:left="190"/>
              <w:rPr>
                <w:rFonts w:ascii="Verdana" w:eastAsia="Calibri" w:hAnsi="Verdana" w:cs="Arial"/>
                <w:sz w:val="20"/>
                <w:szCs w:val="20"/>
              </w:rPr>
            </w:pPr>
            <w:r w:rsidRPr="00F2496A">
              <w:rPr>
                <w:rFonts w:ascii="Verdana" w:eastAsia="Calibri" w:hAnsi="Verdana" w:cs="Arial"/>
                <w:sz w:val="20"/>
                <w:szCs w:val="20"/>
              </w:rPr>
              <w:tab/>
              <w:t>Natural experiment</w:t>
            </w:r>
          </w:p>
          <w:p w:rsidR="00A20254" w:rsidRPr="00F2496A" w:rsidRDefault="00A20254" w:rsidP="008252E8">
            <w:pPr>
              <w:spacing w:after="0" w:line="240" w:lineRule="auto"/>
              <w:ind w:left="190"/>
              <w:rPr>
                <w:rFonts w:ascii="Verdana" w:eastAsia="Calibri" w:hAnsi="Verdana" w:cs="Arial"/>
                <w:sz w:val="20"/>
                <w:szCs w:val="20"/>
              </w:rPr>
            </w:pPr>
            <w:r w:rsidRPr="00F2496A">
              <w:rPr>
                <w:rFonts w:ascii="Verdana" w:eastAsia="Calibri" w:hAnsi="Verdana" w:cs="Arial"/>
                <w:sz w:val="20"/>
                <w:szCs w:val="20"/>
              </w:rPr>
              <w:tab/>
              <w:t>Quasi experiment</w:t>
            </w:r>
          </w:p>
          <w:p w:rsidR="00A20254" w:rsidRPr="00F2496A" w:rsidRDefault="00A20254" w:rsidP="008252E8">
            <w:pPr>
              <w:spacing w:after="0" w:line="240" w:lineRule="auto"/>
              <w:ind w:left="190"/>
              <w:rPr>
                <w:rFonts w:ascii="Verdana" w:eastAsia="Calibri" w:hAnsi="Verdana" w:cs="Arial"/>
                <w:sz w:val="20"/>
                <w:szCs w:val="20"/>
              </w:rPr>
            </w:pPr>
            <w:r w:rsidRPr="00F2496A">
              <w:rPr>
                <w:rFonts w:ascii="Verdana" w:eastAsia="Calibri" w:hAnsi="Verdana" w:cs="Arial"/>
                <w:sz w:val="20"/>
                <w:szCs w:val="20"/>
              </w:rPr>
              <w:t>Experimental design</w:t>
            </w:r>
          </w:p>
          <w:p w:rsidR="00A20254" w:rsidRPr="00F2496A" w:rsidRDefault="00A20254" w:rsidP="008252E8">
            <w:pPr>
              <w:spacing w:after="0" w:line="240" w:lineRule="auto"/>
              <w:ind w:left="190"/>
              <w:rPr>
                <w:rFonts w:ascii="Verdana" w:eastAsia="Calibri" w:hAnsi="Verdana" w:cs="Arial"/>
                <w:sz w:val="20"/>
                <w:szCs w:val="20"/>
              </w:rPr>
            </w:pPr>
            <w:r w:rsidRPr="00F2496A">
              <w:rPr>
                <w:rFonts w:ascii="Verdana" w:eastAsia="Calibri" w:hAnsi="Verdana" w:cs="Arial"/>
                <w:sz w:val="20"/>
                <w:szCs w:val="20"/>
              </w:rPr>
              <w:tab/>
              <w:t xml:space="preserve">Matched-pairs design </w:t>
            </w:r>
          </w:p>
          <w:p w:rsidR="00A20254" w:rsidRPr="00F2496A" w:rsidRDefault="00A20254" w:rsidP="008252E8">
            <w:pPr>
              <w:spacing w:after="0" w:line="240" w:lineRule="auto"/>
              <w:ind w:left="190"/>
              <w:rPr>
                <w:rFonts w:ascii="Verdana" w:eastAsia="Calibri" w:hAnsi="Verdana" w:cs="Arial"/>
                <w:sz w:val="20"/>
                <w:szCs w:val="20"/>
              </w:rPr>
            </w:pPr>
            <w:r w:rsidRPr="00F2496A">
              <w:rPr>
                <w:rFonts w:ascii="Verdana" w:eastAsia="Calibri" w:hAnsi="Verdana" w:cs="Arial"/>
                <w:sz w:val="20"/>
                <w:szCs w:val="20"/>
              </w:rPr>
              <w:tab/>
              <w:t>Independent groups design</w:t>
            </w:r>
          </w:p>
          <w:p w:rsidR="00A20254" w:rsidRPr="00F2496A" w:rsidRDefault="00A20254" w:rsidP="008252E8">
            <w:pPr>
              <w:spacing w:after="0" w:line="240" w:lineRule="auto"/>
              <w:ind w:left="190"/>
              <w:rPr>
                <w:rFonts w:ascii="Verdana" w:eastAsia="Calibri" w:hAnsi="Verdana" w:cs="Arial"/>
                <w:sz w:val="20"/>
                <w:szCs w:val="20"/>
              </w:rPr>
            </w:pPr>
            <w:r w:rsidRPr="00F2496A">
              <w:rPr>
                <w:rFonts w:ascii="Verdana" w:eastAsia="Calibri" w:hAnsi="Verdana" w:cs="Arial"/>
                <w:sz w:val="20"/>
                <w:szCs w:val="20"/>
              </w:rPr>
              <w:tab/>
              <w:t>Repeated measure design</w:t>
            </w:r>
          </w:p>
          <w:p w:rsidR="00A20254" w:rsidRPr="00F2496A" w:rsidRDefault="00A20254" w:rsidP="008252E8">
            <w:pPr>
              <w:spacing w:after="0" w:line="240" w:lineRule="auto"/>
              <w:ind w:left="190"/>
              <w:rPr>
                <w:rFonts w:ascii="Verdana" w:eastAsia="Calibri" w:hAnsi="Verdana" w:cs="Arial"/>
                <w:sz w:val="20"/>
                <w:szCs w:val="20"/>
              </w:rPr>
            </w:pPr>
            <w:r w:rsidRPr="00F2496A">
              <w:rPr>
                <w:rFonts w:ascii="Verdana" w:eastAsia="Calibri" w:hAnsi="Verdana" w:cs="Arial"/>
                <w:sz w:val="20"/>
                <w:szCs w:val="20"/>
              </w:rPr>
              <w:t>Aims and Hypotheses</w:t>
            </w:r>
          </w:p>
          <w:p w:rsidR="00A20254" w:rsidRPr="00F2496A" w:rsidRDefault="00A20254" w:rsidP="008252E8">
            <w:pPr>
              <w:spacing w:after="0" w:line="240" w:lineRule="auto"/>
              <w:ind w:left="190"/>
              <w:rPr>
                <w:rFonts w:ascii="Verdana" w:eastAsia="Calibri" w:hAnsi="Verdana" w:cs="Arial"/>
                <w:sz w:val="20"/>
                <w:szCs w:val="20"/>
              </w:rPr>
            </w:pPr>
            <w:r w:rsidRPr="00F2496A">
              <w:rPr>
                <w:rFonts w:ascii="Verdana" w:eastAsia="Calibri" w:hAnsi="Verdana" w:cs="Arial"/>
                <w:sz w:val="20"/>
                <w:szCs w:val="20"/>
              </w:rPr>
              <w:tab/>
              <w:t>Aim</w:t>
            </w:r>
            <w:r w:rsidRPr="00F2496A">
              <w:rPr>
                <w:rFonts w:ascii="Verdana" w:eastAsia="Calibri" w:hAnsi="Verdana" w:cs="Arial"/>
                <w:sz w:val="20"/>
                <w:szCs w:val="20"/>
              </w:rPr>
              <w:tab/>
            </w:r>
          </w:p>
          <w:p w:rsidR="00A20254" w:rsidRPr="00F2496A" w:rsidRDefault="00A20254" w:rsidP="008252E8">
            <w:pPr>
              <w:spacing w:after="0" w:line="240" w:lineRule="auto"/>
              <w:ind w:left="190"/>
              <w:rPr>
                <w:rFonts w:ascii="Verdana" w:eastAsia="Calibri" w:hAnsi="Verdana" w:cs="Arial"/>
                <w:sz w:val="20"/>
                <w:szCs w:val="20"/>
              </w:rPr>
            </w:pPr>
            <w:r w:rsidRPr="00F2496A">
              <w:rPr>
                <w:rFonts w:ascii="Verdana" w:eastAsia="Calibri" w:hAnsi="Verdana" w:cs="Arial"/>
                <w:sz w:val="20"/>
                <w:szCs w:val="20"/>
              </w:rPr>
              <w:tab/>
              <w:t>Null hypothesis</w:t>
            </w:r>
          </w:p>
          <w:p w:rsidR="00A20254" w:rsidRPr="00F2496A" w:rsidRDefault="00A20254" w:rsidP="008252E8">
            <w:pPr>
              <w:spacing w:after="0" w:line="240" w:lineRule="auto"/>
              <w:ind w:left="190"/>
              <w:rPr>
                <w:rFonts w:ascii="Verdana" w:eastAsia="Calibri" w:hAnsi="Verdana" w:cs="Arial"/>
                <w:sz w:val="20"/>
                <w:szCs w:val="20"/>
              </w:rPr>
            </w:pPr>
            <w:r w:rsidRPr="00F2496A">
              <w:rPr>
                <w:rFonts w:ascii="Verdana" w:eastAsia="Calibri" w:hAnsi="Verdana" w:cs="Arial"/>
                <w:sz w:val="20"/>
                <w:szCs w:val="20"/>
              </w:rPr>
              <w:tab/>
              <w:t>Experimental hypothesis</w:t>
            </w:r>
          </w:p>
          <w:p w:rsidR="00A20254" w:rsidRPr="00F2496A" w:rsidRDefault="00A20254" w:rsidP="008252E8">
            <w:pPr>
              <w:spacing w:after="0" w:line="240" w:lineRule="auto"/>
              <w:ind w:left="1440"/>
              <w:rPr>
                <w:rFonts w:ascii="Verdana" w:eastAsia="Calibri" w:hAnsi="Verdana" w:cs="Arial"/>
                <w:sz w:val="20"/>
                <w:szCs w:val="20"/>
              </w:rPr>
            </w:pPr>
            <w:r w:rsidRPr="00F2496A">
              <w:rPr>
                <w:rFonts w:ascii="Verdana" w:eastAsia="Calibri" w:hAnsi="Verdana" w:cs="Arial"/>
                <w:sz w:val="20"/>
                <w:szCs w:val="20"/>
              </w:rPr>
              <w:t>Non-directional/two-tailed hypothesis</w:t>
            </w:r>
          </w:p>
          <w:p w:rsidR="00A20254" w:rsidRPr="00F2496A" w:rsidRDefault="00A20254" w:rsidP="008252E8">
            <w:pPr>
              <w:spacing w:after="0" w:line="240" w:lineRule="auto"/>
              <w:ind w:left="720"/>
              <w:rPr>
                <w:rFonts w:ascii="Verdana" w:eastAsia="Calibri" w:hAnsi="Verdana" w:cs="Arial"/>
                <w:sz w:val="20"/>
                <w:szCs w:val="20"/>
              </w:rPr>
            </w:pPr>
            <w:r w:rsidRPr="00F2496A">
              <w:rPr>
                <w:rFonts w:ascii="Verdana" w:eastAsia="Calibri" w:hAnsi="Verdana" w:cs="Arial"/>
                <w:sz w:val="20"/>
                <w:szCs w:val="20"/>
              </w:rPr>
              <w:tab/>
              <w:t>Directional/one-tailed hypothesis</w:t>
            </w:r>
          </w:p>
          <w:p w:rsidR="00A20254" w:rsidRPr="00F2496A" w:rsidRDefault="00A20254" w:rsidP="008252E8">
            <w:pPr>
              <w:spacing w:after="0" w:line="240" w:lineRule="auto"/>
              <w:ind w:left="190"/>
              <w:rPr>
                <w:rFonts w:ascii="Verdana" w:eastAsia="Calibri" w:hAnsi="Verdana" w:cs="Arial"/>
                <w:sz w:val="20"/>
                <w:szCs w:val="20"/>
              </w:rPr>
            </w:pPr>
            <w:r w:rsidRPr="00F2496A">
              <w:rPr>
                <w:rFonts w:ascii="Verdana" w:eastAsia="Calibri" w:hAnsi="Verdana" w:cs="Arial"/>
                <w:sz w:val="20"/>
                <w:szCs w:val="20"/>
              </w:rPr>
              <w:t>Variables and Controls</w:t>
            </w:r>
          </w:p>
          <w:p w:rsidR="00A20254" w:rsidRPr="00F2496A" w:rsidRDefault="00A20254" w:rsidP="008252E8">
            <w:pPr>
              <w:spacing w:after="0" w:line="240" w:lineRule="auto"/>
              <w:ind w:left="190"/>
              <w:rPr>
                <w:rFonts w:ascii="Verdana" w:eastAsia="Calibri" w:hAnsi="Verdana" w:cs="Arial"/>
                <w:sz w:val="20"/>
                <w:szCs w:val="20"/>
              </w:rPr>
            </w:pPr>
            <w:r w:rsidRPr="00F2496A">
              <w:rPr>
                <w:rFonts w:ascii="Verdana" w:eastAsia="Calibri" w:hAnsi="Verdana" w:cs="Arial"/>
                <w:sz w:val="20"/>
                <w:szCs w:val="20"/>
              </w:rPr>
              <w:tab/>
              <w:t>Independent variable (IV)</w:t>
            </w:r>
          </w:p>
          <w:p w:rsidR="00A20254" w:rsidRPr="00F2496A" w:rsidRDefault="00A20254" w:rsidP="008252E8">
            <w:pPr>
              <w:spacing w:after="0" w:line="240" w:lineRule="auto"/>
              <w:ind w:left="190"/>
              <w:rPr>
                <w:rFonts w:ascii="Verdana" w:eastAsia="Calibri" w:hAnsi="Verdana" w:cs="Arial"/>
                <w:sz w:val="20"/>
                <w:szCs w:val="20"/>
              </w:rPr>
            </w:pPr>
            <w:r w:rsidRPr="00F2496A">
              <w:rPr>
                <w:rFonts w:ascii="Verdana" w:eastAsia="Calibri" w:hAnsi="Verdana" w:cs="Arial"/>
                <w:sz w:val="20"/>
                <w:szCs w:val="20"/>
              </w:rPr>
              <w:tab/>
              <w:t>Dependent variable (DV)</w:t>
            </w:r>
          </w:p>
          <w:p w:rsidR="00A20254" w:rsidRPr="00F2496A" w:rsidRDefault="00A20254" w:rsidP="008252E8">
            <w:pPr>
              <w:spacing w:after="0" w:line="240" w:lineRule="auto"/>
              <w:ind w:left="190"/>
              <w:rPr>
                <w:rFonts w:ascii="Verdana" w:eastAsia="Calibri" w:hAnsi="Verdana" w:cs="Arial"/>
                <w:sz w:val="20"/>
                <w:szCs w:val="20"/>
              </w:rPr>
            </w:pPr>
            <w:r w:rsidRPr="00F2496A">
              <w:rPr>
                <w:rFonts w:ascii="Verdana" w:eastAsia="Calibri" w:hAnsi="Verdana" w:cs="Arial"/>
                <w:sz w:val="20"/>
                <w:szCs w:val="20"/>
              </w:rPr>
              <w:tab/>
              <w:t>Extraneous variable (EV)</w:t>
            </w:r>
          </w:p>
          <w:p w:rsidR="00A20254" w:rsidRPr="00F2496A" w:rsidRDefault="00A20254" w:rsidP="008252E8">
            <w:pPr>
              <w:spacing w:after="0" w:line="240" w:lineRule="auto"/>
              <w:ind w:left="190"/>
              <w:rPr>
                <w:rFonts w:ascii="Verdana" w:eastAsia="Calibri" w:hAnsi="Verdana" w:cs="Arial"/>
                <w:sz w:val="20"/>
                <w:szCs w:val="20"/>
              </w:rPr>
            </w:pPr>
            <w:r w:rsidRPr="00F2496A">
              <w:rPr>
                <w:rFonts w:ascii="Verdana" w:eastAsia="Calibri" w:hAnsi="Verdana" w:cs="Arial"/>
                <w:sz w:val="20"/>
                <w:szCs w:val="20"/>
              </w:rPr>
              <w:tab/>
              <w:t>Confounding variable (CV)</w:t>
            </w:r>
          </w:p>
          <w:p w:rsidR="00A20254" w:rsidRPr="00F2496A" w:rsidRDefault="00A20254" w:rsidP="008252E8">
            <w:pPr>
              <w:spacing w:after="0" w:line="240" w:lineRule="auto"/>
              <w:ind w:left="190"/>
              <w:rPr>
                <w:rFonts w:ascii="Verdana" w:eastAsia="Calibri" w:hAnsi="Verdana" w:cs="Arial"/>
                <w:sz w:val="20"/>
                <w:szCs w:val="20"/>
              </w:rPr>
            </w:pPr>
            <w:r w:rsidRPr="00F2496A">
              <w:rPr>
                <w:rFonts w:ascii="Verdana" w:eastAsia="Calibri" w:hAnsi="Verdana" w:cs="Arial"/>
                <w:sz w:val="20"/>
                <w:szCs w:val="20"/>
              </w:rPr>
              <w:tab/>
              <w:t xml:space="preserve">Participant variables </w:t>
            </w:r>
          </w:p>
          <w:p w:rsidR="00A20254" w:rsidRPr="00F2496A" w:rsidRDefault="00A20254" w:rsidP="008252E8">
            <w:pPr>
              <w:spacing w:after="0" w:line="240" w:lineRule="auto"/>
              <w:ind w:left="190"/>
              <w:rPr>
                <w:rFonts w:ascii="Verdana" w:eastAsia="Calibri" w:hAnsi="Verdana" w:cs="Arial"/>
                <w:sz w:val="20"/>
                <w:szCs w:val="20"/>
              </w:rPr>
            </w:pPr>
            <w:r w:rsidRPr="00F2496A">
              <w:rPr>
                <w:rFonts w:ascii="Verdana" w:eastAsia="Calibri" w:hAnsi="Verdana" w:cs="Arial"/>
                <w:sz w:val="20"/>
                <w:szCs w:val="20"/>
              </w:rPr>
              <w:t xml:space="preserve">       Operationalisation of variables</w:t>
            </w:r>
          </w:p>
          <w:p w:rsidR="00A20254" w:rsidRPr="00F2496A" w:rsidRDefault="00A20254" w:rsidP="008252E8">
            <w:pPr>
              <w:spacing w:after="0" w:line="240" w:lineRule="auto"/>
              <w:ind w:left="190"/>
              <w:rPr>
                <w:rFonts w:ascii="Verdana" w:eastAsia="Calibri" w:hAnsi="Verdana" w:cs="Arial"/>
                <w:sz w:val="20"/>
                <w:szCs w:val="20"/>
              </w:rPr>
            </w:pPr>
            <w:r w:rsidRPr="00F2496A">
              <w:rPr>
                <w:rFonts w:ascii="Verdana" w:eastAsia="Calibri" w:hAnsi="Verdana" w:cs="Arial"/>
                <w:sz w:val="20"/>
                <w:szCs w:val="20"/>
              </w:rPr>
              <w:tab/>
              <w:t>Demand characteristics</w:t>
            </w:r>
          </w:p>
          <w:p w:rsidR="00A20254" w:rsidRPr="00F2496A" w:rsidRDefault="00A20254" w:rsidP="008252E8">
            <w:pPr>
              <w:spacing w:after="0" w:line="240" w:lineRule="auto"/>
              <w:ind w:left="190"/>
              <w:rPr>
                <w:rFonts w:ascii="Verdana" w:eastAsia="Calibri" w:hAnsi="Verdana" w:cs="Arial"/>
                <w:sz w:val="20"/>
                <w:szCs w:val="20"/>
              </w:rPr>
            </w:pPr>
            <w:r w:rsidRPr="00F2496A">
              <w:rPr>
                <w:rFonts w:ascii="Verdana" w:eastAsia="Calibri" w:hAnsi="Verdana" w:cs="Arial"/>
                <w:sz w:val="20"/>
                <w:szCs w:val="20"/>
              </w:rPr>
              <w:tab/>
              <w:t>Investigator effects</w:t>
            </w:r>
          </w:p>
          <w:p w:rsidR="00A20254" w:rsidRPr="00F2496A" w:rsidRDefault="00A20254" w:rsidP="008252E8">
            <w:pPr>
              <w:spacing w:after="0" w:line="240" w:lineRule="auto"/>
              <w:ind w:left="190"/>
              <w:rPr>
                <w:rFonts w:ascii="Verdana" w:eastAsia="Calibri" w:hAnsi="Verdana" w:cs="Arial"/>
                <w:sz w:val="20"/>
                <w:szCs w:val="20"/>
              </w:rPr>
            </w:pPr>
            <w:r w:rsidRPr="00F2496A">
              <w:rPr>
                <w:rFonts w:ascii="Verdana" w:eastAsia="Calibri" w:hAnsi="Verdana" w:cs="Arial"/>
                <w:sz w:val="20"/>
                <w:szCs w:val="20"/>
              </w:rPr>
              <w:tab/>
              <w:t>Order effects</w:t>
            </w:r>
          </w:p>
          <w:p w:rsidR="00A20254" w:rsidRPr="00F2496A" w:rsidRDefault="00A20254" w:rsidP="008252E8">
            <w:pPr>
              <w:spacing w:after="0" w:line="240" w:lineRule="auto"/>
              <w:ind w:left="190"/>
              <w:rPr>
                <w:rFonts w:ascii="Verdana" w:eastAsia="Calibri" w:hAnsi="Verdana" w:cs="Arial"/>
                <w:sz w:val="20"/>
                <w:szCs w:val="20"/>
              </w:rPr>
            </w:pPr>
            <w:r w:rsidRPr="00F2496A">
              <w:rPr>
                <w:rFonts w:ascii="Verdana" w:eastAsia="Calibri" w:hAnsi="Verdana" w:cs="Arial"/>
                <w:sz w:val="20"/>
                <w:szCs w:val="20"/>
              </w:rPr>
              <w:t xml:space="preserve">        Random allocation</w:t>
            </w:r>
          </w:p>
          <w:p w:rsidR="00A20254" w:rsidRPr="00F2496A" w:rsidRDefault="00A20254" w:rsidP="008252E8">
            <w:pPr>
              <w:spacing w:after="0" w:line="240" w:lineRule="auto"/>
              <w:ind w:left="190"/>
              <w:rPr>
                <w:rFonts w:ascii="Verdana" w:eastAsia="Calibri" w:hAnsi="Verdana" w:cs="Arial"/>
                <w:sz w:val="20"/>
                <w:szCs w:val="20"/>
              </w:rPr>
            </w:pPr>
            <w:r w:rsidRPr="00F2496A">
              <w:rPr>
                <w:rFonts w:ascii="Verdana" w:eastAsia="Calibri" w:hAnsi="Verdana" w:cs="Arial"/>
                <w:sz w:val="20"/>
                <w:szCs w:val="20"/>
              </w:rPr>
              <w:tab/>
              <w:t>Counterbalancing</w:t>
            </w:r>
          </w:p>
          <w:p w:rsidR="00A20254" w:rsidRPr="00F2496A" w:rsidRDefault="00A20254" w:rsidP="008252E8">
            <w:pPr>
              <w:spacing w:after="0" w:line="240" w:lineRule="auto"/>
              <w:ind w:left="190"/>
              <w:rPr>
                <w:rFonts w:ascii="Verdana" w:eastAsia="Calibri" w:hAnsi="Verdana" w:cs="Arial"/>
                <w:sz w:val="20"/>
                <w:szCs w:val="20"/>
              </w:rPr>
            </w:pPr>
            <w:r w:rsidRPr="00F2496A">
              <w:rPr>
                <w:rFonts w:ascii="Verdana" w:eastAsia="Calibri" w:hAnsi="Verdana" w:cs="Arial"/>
                <w:sz w:val="20"/>
                <w:szCs w:val="20"/>
              </w:rPr>
              <w:tab/>
              <w:t>Randomisation</w:t>
            </w:r>
          </w:p>
          <w:p w:rsidR="00A20254" w:rsidRPr="00F2496A" w:rsidRDefault="00A20254" w:rsidP="008252E8">
            <w:pPr>
              <w:spacing w:after="0" w:line="240" w:lineRule="auto"/>
              <w:ind w:left="190"/>
              <w:rPr>
                <w:rFonts w:ascii="Verdana" w:eastAsia="Calibri" w:hAnsi="Verdana" w:cs="Arial"/>
                <w:sz w:val="20"/>
                <w:szCs w:val="20"/>
              </w:rPr>
            </w:pPr>
            <w:r w:rsidRPr="00F2496A">
              <w:rPr>
                <w:rFonts w:ascii="Verdana" w:eastAsia="Calibri" w:hAnsi="Verdana" w:cs="Arial"/>
                <w:sz w:val="20"/>
                <w:szCs w:val="20"/>
              </w:rPr>
              <w:tab/>
              <w:t>Standardisation</w:t>
            </w:r>
          </w:p>
          <w:p w:rsidR="00A20254" w:rsidRPr="00F2496A" w:rsidRDefault="00A20254" w:rsidP="008252E8">
            <w:pPr>
              <w:spacing w:after="0" w:line="240" w:lineRule="auto"/>
              <w:ind w:left="190"/>
              <w:rPr>
                <w:rFonts w:ascii="Verdana" w:eastAsia="Calibri" w:hAnsi="Verdana" w:cs="Arial"/>
                <w:sz w:val="20"/>
                <w:szCs w:val="20"/>
              </w:rPr>
            </w:pPr>
            <w:r w:rsidRPr="00F2496A">
              <w:rPr>
                <w:rFonts w:ascii="Verdana" w:eastAsia="Calibri" w:hAnsi="Verdana" w:cs="Arial"/>
                <w:sz w:val="20"/>
                <w:szCs w:val="20"/>
              </w:rPr>
              <w:t xml:space="preserve">        </w:t>
            </w:r>
          </w:p>
        </w:tc>
      </w:tr>
    </w:tbl>
    <w:p w:rsidR="00A20254" w:rsidRPr="00F2496A" w:rsidRDefault="00A20254" w:rsidP="00A20254">
      <w:pPr>
        <w:spacing w:after="0" w:line="240" w:lineRule="auto"/>
        <w:rPr>
          <w:rFonts w:ascii="Verdana" w:eastAsia="Calibri" w:hAnsi="Verdana" w:cs="Arial"/>
          <w:szCs w:val="20"/>
        </w:rPr>
      </w:pPr>
    </w:p>
    <w:p w:rsidR="00A20254" w:rsidRPr="00933526" w:rsidRDefault="00A20254" w:rsidP="00A20254">
      <w:pPr>
        <w:spacing w:before="288" w:after="0" w:line="240" w:lineRule="auto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A20254" w:rsidRPr="00933526" w:rsidRDefault="00A20254" w:rsidP="00A20254">
      <w:pPr>
        <w:spacing w:before="288" w:after="0" w:line="240" w:lineRule="auto"/>
        <w:textAlignment w:val="baseline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163119" w:rsidRPr="00B055A9" w:rsidRDefault="00163119">
      <w:pPr>
        <w:rPr>
          <w:rFonts w:ascii="Roboto" w:hAnsi="Roboto" w:cs="Arial"/>
          <w:sz w:val="20"/>
          <w:szCs w:val="20"/>
        </w:rPr>
      </w:pPr>
    </w:p>
    <w:sectPr w:rsidR="00163119" w:rsidRPr="00B055A9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3887"/>
    <w:multiLevelType w:val="hybridMultilevel"/>
    <w:tmpl w:val="C9183648"/>
    <w:lvl w:ilvl="0" w:tplc="F656D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9E414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DA07D4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982B9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EEC3AA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B42BFE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472CF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3A28DC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DDC6C1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D7D5F91"/>
    <w:multiLevelType w:val="hybridMultilevel"/>
    <w:tmpl w:val="190A1C5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54"/>
    <w:rsid w:val="00057E8E"/>
    <w:rsid w:val="000A2F52"/>
    <w:rsid w:val="00163119"/>
    <w:rsid w:val="001B1013"/>
    <w:rsid w:val="007279F2"/>
    <w:rsid w:val="009E4BDA"/>
    <w:rsid w:val="00A20254"/>
    <w:rsid w:val="00B0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65DB7"/>
  <w15:chartTrackingRefBased/>
  <w15:docId w15:val="{42320448-82A3-496D-BBE4-71EDFEBE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2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CO_Ujb26K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YnTuI_0Ha_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quiz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FFEB-9F12-4112-985B-DEEEA41A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Oliver</dc:creator>
  <cp:keywords/>
  <dc:description/>
  <cp:lastModifiedBy>Kelly Oliver</cp:lastModifiedBy>
  <cp:revision>4</cp:revision>
  <dcterms:created xsi:type="dcterms:W3CDTF">2019-03-14T11:08:00Z</dcterms:created>
  <dcterms:modified xsi:type="dcterms:W3CDTF">2020-03-06T10:04:00Z</dcterms:modified>
</cp:coreProperties>
</file>