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C7D" w:rsidRDefault="00D62C7D" w:rsidP="00D62C7D">
      <w:pPr>
        <w:spacing w:after="0" w:line="240" w:lineRule="auto"/>
        <w:jc w:val="center"/>
        <w:rPr>
          <w:rFonts w:ascii="Verdana" w:hAnsi="Verdana"/>
          <w:b/>
          <w:sz w:val="28"/>
          <w:u w:val="single"/>
        </w:rPr>
      </w:pPr>
      <w:r w:rsidRPr="00D62C7D">
        <w:rPr>
          <w:rFonts w:ascii="Verdana" w:hAnsi="Verdana"/>
          <w:b/>
          <w:sz w:val="28"/>
          <w:u w:val="single"/>
        </w:rPr>
        <w:t xml:space="preserve">Flip 3: </w:t>
      </w:r>
      <w:r w:rsidR="002004DB">
        <w:rPr>
          <w:rFonts w:ascii="Verdana" w:hAnsi="Verdana"/>
          <w:b/>
          <w:sz w:val="28"/>
          <w:u w:val="single"/>
        </w:rPr>
        <w:t>T</w:t>
      </w:r>
      <w:r w:rsidRPr="00D62C7D">
        <w:rPr>
          <w:rFonts w:ascii="Verdana" w:hAnsi="Verdana"/>
          <w:b/>
          <w:sz w:val="28"/>
          <w:u w:val="single"/>
        </w:rPr>
        <w:t>reatment</w:t>
      </w:r>
      <w:r w:rsidR="002004DB">
        <w:rPr>
          <w:rFonts w:ascii="Verdana" w:hAnsi="Verdana"/>
          <w:b/>
          <w:sz w:val="28"/>
          <w:u w:val="single"/>
        </w:rPr>
        <w:t>s</w:t>
      </w:r>
      <w:r w:rsidRPr="00D62C7D">
        <w:rPr>
          <w:rFonts w:ascii="Verdana" w:hAnsi="Verdana"/>
          <w:b/>
          <w:sz w:val="28"/>
          <w:u w:val="single"/>
        </w:rPr>
        <w:t xml:space="preserve"> </w:t>
      </w:r>
      <w:r w:rsidR="002004DB">
        <w:rPr>
          <w:rFonts w:ascii="Verdana" w:hAnsi="Verdana"/>
          <w:b/>
          <w:sz w:val="28"/>
          <w:u w:val="single"/>
        </w:rPr>
        <w:t>of</w:t>
      </w:r>
      <w:r w:rsidRPr="00D62C7D">
        <w:rPr>
          <w:rFonts w:ascii="Verdana" w:hAnsi="Verdana"/>
          <w:b/>
          <w:sz w:val="28"/>
          <w:u w:val="single"/>
        </w:rPr>
        <w:t xml:space="preserve"> Schizophrenia</w:t>
      </w:r>
    </w:p>
    <w:p w:rsidR="00D62C7D" w:rsidRPr="00D62C7D" w:rsidRDefault="00D62C7D" w:rsidP="00D62C7D">
      <w:pPr>
        <w:spacing w:after="0" w:line="240" w:lineRule="auto"/>
        <w:jc w:val="center"/>
        <w:rPr>
          <w:rFonts w:ascii="Verdana" w:hAnsi="Verdana"/>
          <w:b/>
          <w:sz w:val="28"/>
          <w:u w:val="single"/>
        </w:rPr>
      </w:pPr>
    </w:p>
    <w:p w:rsidR="00944168" w:rsidRDefault="00D62C7D" w:rsidP="00D62C7D">
      <w:pPr>
        <w:spacing w:after="0" w:line="240" w:lineRule="auto"/>
        <w:jc w:val="center"/>
        <w:rPr>
          <w:rFonts w:ascii="Verdana" w:hAnsi="Verdana"/>
          <w:b/>
          <w:u w:val="single"/>
        </w:rPr>
      </w:pPr>
      <w:r>
        <w:rPr>
          <w:rFonts w:ascii="Verdana" w:hAnsi="Verdana"/>
          <w:b/>
          <w:u w:val="single"/>
        </w:rPr>
        <w:t>Drug</w:t>
      </w:r>
      <w:r w:rsidR="006E2B78" w:rsidRPr="00D62C7D">
        <w:rPr>
          <w:rFonts w:ascii="Verdana" w:hAnsi="Verdana"/>
          <w:b/>
          <w:u w:val="single"/>
        </w:rPr>
        <w:t xml:space="preserve"> therap</w:t>
      </w:r>
      <w:r>
        <w:rPr>
          <w:rFonts w:ascii="Verdana" w:hAnsi="Verdana"/>
          <w:b/>
          <w:u w:val="single"/>
        </w:rPr>
        <w:t>y</w:t>
      </w:r>
    </w:p>
    <w:p w:rsidR="00D62C7D" w:rsidRPr="00D62C7D" w:rsidRDefault="00D62C7D" w:rsidP="00D62C7D">
      <w:pPr>
        <w:spacing w:after="0" w:line="240" w:lineRule="auto"/>
        <w:jc w:val="center"/>
        <w:rPr>
          <w:rFonts w:ascii="Verdana" w:hAnsi="Verdana"/>
          <w:b/>
          <w:u w:val="single"/>
        </w:rPr>
      </w:pPr>
    </w:p>
    <w:p w:rsidR="00D62C7D" w:rsidRDefault="00D62C7D" w:rsidP="00D62C7D">
      <w:pPr>
        <w:spacing w:after="0" w:line="240" w:lineRule="auto"/>
        <w:rPr>
          <w:rFonts w:ascii="Verdana" w:hAnsi="Verdana"/>
          <w:b/>
          <w:u w:val="single"/>
        </w:rPr>
      </w:pPr>
    </w:p>
    <w:p w:rsidR="003C1284" w:rsidRDefault="00330A08" w:rsidP="00D62C7D">
      <w:pPr>
        <w:spacing w:after="0" w:line="240" w:lineRule="auto"/>
        <w:rPr>
          <w:rFonts w:ascii="Verdana" w:hAnsi="Verdana"/>
          <w:b/>
          <w:u w:val="single"/>
        </w:rPr>
      </w:pPr>
      <w:r w:rsidRPr="00D62C7D">
        <w:rPr>
          <w:rFonts w:ascii="Verdana" w:hAnsi="Verdana"/>
        </w:rPr>
        <w:t xml:space="preserve">Fill out the </w:t>
      </w:r>
      <w:r w:rsidR="003C1284" w:rsidRPr="00D62C7D">
        <w:rPr>
          <w:rFonts w:ascii="Verdana" w:hAnsi="Verdana"/>
        </w:rPr>
        <w:t xml:space="preserve">first part of the </w:t>
      </w:r>
      <w:r w:rsidRPr="00D62C7D">
        <w:rPr>
          <w:rFonts w:ascii="Verdana" w:hAnsi="Verdana"/>
        </w:rPr>
        <w:t>table below using your information pack</w:t>
      </w:r>
      <w:r w:rsidRPr="00D62C7D">
        <w:rPr>
          <w:rFonts w:ascii="Verdana" w:hAnsi="Verdana"/>
          <w:b/>
          <w:u w:val="single"/>
        </w:rPr>
        <w:t xml:space="preserve"> (</w:t>
      </w:r>
      <w:r w:rsidR="001976CF">
        <w:rPr>
          <w:rFonts w:ascii="Verdana" w:hAnsi="Verdana"/>
          <w:b/>
          <w:u w:val="single"/>
        </w:rPr>
        <w:t>DO NOT</w:t>
      </w:r>
      <w:bookmarkStart w:id="0" w:name="_GoBack"/>
      <w:bookmarkEnd w:id="0"/>
      <w:r w:rsidRPr="00D62C7D">
        <w:rPr>
          <w:rFonts w:ascii="Verdana" w:hAnsi="Verdana"/>
          <w:b/>
          <w:u w:val="single"/>
        </w:rPr>
        <w:t xml:space="preserve"> complete the last 3 boxes</w:t>
      </w:r>
      <w:r w:rsidR="00AA0300" w:rsidRPr="00D62C7D">
        <w:rPr>
          <w:rFonts w:ascii="Verdana" w:hAnsi="Verdana"/>
          <w:b/>
          <w:u w:val="single"/>
        </w:rPr>
        <w:t xml:space="preserve">- </w:t>
      </w:r>
      <w:proofErr w:type="gramStart"/>
      <w:r w:rsidR="00AA0300" w:rsidRPr="00D62C7D">
        <w:rPr>
          <w:rFonts w:ascii="Verdana" w:hAnsi="Verdana"/>
          <w:b/>
          <w:u w:val="single"/>
        </w:rPr>
        <w:t>research, side effects, relapse</w:t>
      </w:r>
      <w:proofErr w:type="gramEnd"/>
      <w:r w:rsidRPr="00D62C7D">
        <w:rPr>
          <w:rFonts w:ascii="Verdana" w:hAnsi="Verdana"/>
          <w:b/>
          <w:u w:val="single"/>
        </w:rPr>
        <w:t>)</w:t>
      </w:r>
      <w:r w:rsidR="003C1284" w:rsidRPr="00D62C7D">
        <w:rPr>
          <w:rFonts w:ascii="Verdana" w:hAnsi="Verdana"/>
          <w:b/>
          <w:u w:val="single"/>
        </w:rPr>
        <w:t xml:space="preserve"> </w:t>
      </w:r>
    </w:p>
    <w:p w:rsidR="00D62C7D" w:rsidRDefault="00D62C7D" w:rsidP="00D62C7D">
      <w:pPr>
        <w:spacing w:after="0" w:line="240" w:lineRule="auto"/>
        <w:rPr>
          <w:rFonts w:ascii="Verdana" w:hAnsi="Verdana"/>
          <w:b/>
          <w:u w:val="single"/>
        </w:rPr>
      </w:pPr>
    </w:p>
    <w:p w:rsidR="00584048" w:rsidRPr="00D62C7D" w:rsidRDefault="003C1284" w:rsidP="00D62C7D">
      <w:pPr>
        <w:spacing w:after="0" w:line="240" w:lineRule="auto"/>
        <w:jc w:val="center"/>
        <w:rPr>
          <w:rFonts w:ascii="Verdana" w:hAnsi="Verdana"/>
          <w:u w:val="single"/>
        </w:rPr>
      </w:pPr>
      <w:r w:rsidRPr="00D62C7D">
        <w:rPr>
          <w:rFonts w:ascii="Verdana" w:hAnsi="Verdana"/>
          <w:u w:val="single"/>
        </w:rPr>
        <w:t>ANTIPSYCHOTICS</w:t>
      </w:r>
    </w:p>
    <w:tbl>
      <w:tblPr>
        <w:tblStyle w:val="TableGrid"/>
        <w:tblW w:w="0" w:type="auto"/>
        <w:tblLook w:val="04A0" w:firstRow="1" w:lastRow="0" w:firstColumn="1" w:lastColumn="0" w:noHBand="0" w:noVBand="1"/>
      </w:tblPr>
      <w:tblGrid>
        <w:gridCol w:w="2076"/>
        <w:gridCol w:w="3228"/>
        <w:gridCol w:w="1003"/>
        <w:gridCol w:w="4301"/>
      </w:tblGrid>
      <w:tr w:rsidR="003C1284" w:rsidRPr="00D62C7D" w:rsidTr="00D62C7D">
        <w:trPr>
          <w:trHeight w:val="785"/>
        </w:trPr>
        <w:tc>
          <w:tcPr>
            <w:tcW w:w="5304" w:type="dxa"/>
            <w:gridSpan w:val="2"/>
          </w:tcPr>
          <w:p w:rsidR="003C1284" w:rsidRPr="00D62C7D" w:rsidRDefault="003C1284" w:rsidP="00D62C7D">
            <w:pPr>
              <w:rPr>
                <w:rFonts w:ascii="Verdana" w:hAnsi="Verdana"/>
                <w:b/>
              </w:rPr>
            </w:pPr>
            <w:r w:rsidRPr="00D62C7D">
              <w:rPr>
                <w:rFonts w:ascii="Verdana" w:hAnsi="Verdana"/>
                <w:b/>
              </w:rPr>
              <w:t xml:space="preserve">How can they be administered? </w:t>
            </w:r>
          </w:p>
          <w:p w:rsidR="003C1284" w:rsidRPr="00D62C7D" w:rsidRDefault="0005301A" w:rsidP="00D62C7D">
            <w:pPr>
              <w:rPr>
                <w:rFonts w:ascii="Verdana" w:hAnsi="Verdana"/>
                <w:b/>
              </w:rPr>
            </w:pPr>
            <w:r w:rsidRPr="00D62C7D">
              <w:rPr>
                <w:rFonts w:ascii="Verdana" w:hAnsi="Verdana"/>
                <w:b/>
                <w:noProof/>
                <w:lang w:eastAsia="en-GB"/>
              </w:rPr>
              <mc:AlternateContent>
                <mc:Choice Requires="wps">
                  <w:drawing>
                    <wp:anchor distT="0" distB="0" distL="114300" distR="114300" simplePos="0" relativeHeight="251659264" behindDoc="0" locked="0" layoutInCell="1" allowOverlap="1" wp14:anchorId="660DEC86" wp14:editId="3F37B070">
                      <wp:simplePos x="0" y="0"/>
                      <wp:positionH relativeFrom="column">
                        <wp:posOffset>2600292</wp:posOffset>
                      </wp:positionH>
                      <wp:positionV relativeFrom="paragraph">
                        <wp:posOffset>3175</wp:posOffset>
                      </wp:positionV>
                      <wp:extent cx="593766" cy="0"/>
                      <wp:effectExtent l="0" t="76200" r="15875" b="114300"/>
                      <wp:wrapNone/>
                      <wp:docPr id="1" name="Straight Arrow Connector 1"/>
                      <wp:cNvGraphicFramePr/>
                      <a:graphic xmlns:a="http://schemas.openxmlformats.org/drawingml/2006/main">
                        <a:graphicData uri="http://schemas.microsoft.com/office/word/2010/wordprocessingShape">
                          <wps:wsp>
                            <wps:cNvCnPr/>
                            <wps:spPr>
                              <a:xfrm>
                                <a:off x="0" y="0"/>
                                <a:ext cx="59376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04.75pt;margin-top:.25pt;width:46.7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" strokecolor="#4579b8 [3044]">
                      <v:stroke endarrow="open"/>
                    </v:shape>
                  </w:pict>
                </mc:Fallback>
              </mc:AlternateContent>
            </w:r>
            <w:r w:rsidR="003C1284" w:rsidRPr="00D62C7D">
              <w:rPr>
                <w:rFonts w:ascii="Verdana" w:hAnsi="Verdana"/>
                <w:b/>
              </w:rPr>
              <w:t>How long are they taken for?</w:t>
            </w:r>
          </w:p>
          <w:p w:rsidR="003C1284" w:rsidRPr="00D62C7D" w:rsidRDefault="003C1284" w:rsidP="00D62C7D">
            <w:pPr>
              <w:rPr>
                <w:rFonts w:ascii="Verdana" w:hAnsi="Verdana"/>
              </w:rPr>
            </w:pPr>
          </w:p>
        </w:tc>
        <w:tc>
          <w:tcPr>
            <w:tcW w:w="5304" w:type="dxa"/>
            <w:gridSpan w:val="2"/>
          </w:tcPr>
          <w:p w:rsidR="003C1284" w:rsidRPr="00D62C7D" w:rsidRDefault="003C1284" w:rsidP="00D62C7D">
            <w:pPr>
              <w:rPr>
                <w:rFonts w:ascii="Verdana" w:hAnsi="Verdana"/>
              </w:rPr>
            </w:pPr>
          </w:p>
          <w:p w:rsidR="003C1284" w:rsidRPr="00D62C7D" w:rsidRDefault="003C1284" w:rsidP="00D62C7D">
            <w:pPr>
              <w:rPr>
                <w:rFonts w:ascii="Verdana" w:hAnsi="Verdana"/>
              </w:rPr>
            </w:pPr>
          </w:p>
          <w:p w:rsidR="003C1284" w:rsidRPr="00D62C7D" w:rsidRDefault="003C1284" w:rsidP="00D62C7D">
            <w:pPr>
              <w:rPr>
                <w:rFonts w:ascii="Verdana" w:hAnsi="Verdana"/>
              </w:rPr>
            </w:pPr>
          </w:p>
        </w:tc>
      </w:tr>
      <w:tr w:rsidR="00330A08" w:rsidRPr="00D62C7D" w:rsidTr="00D62C7D">
        <w:trPr>
          <w:trHeight w:val="804"/>
        </w:trPr>
        <w:tc>
          <w:tcPr>
            <w:tcW w:w="2076" w:type="dxa"/>
          </w:tcPr>
          <w:p w:rsidR="00330A08" w:rsidRPr="00D62C7D" w:rsidRDefault="00330A08" w:rsidP="00D62C7D">
            <w:pPr>
              <w:rPr>
                <w:rFonts w:ascii="Verdana" w:hAnsi="Verdana"/>
              </w:rPr>
            </w:pPr>
          </w:p>
        </w:tc>
        <w:tc>
          <w:tcPr>
            <w:tcW w:w="4231" w:type="dxa"/>
            <w:gridSpan w:val="2"/>
          </w:tcPr>
          <w:p w:rsidR="00330A08" w:rsidRPr="00D62C7D" w:rsidRDefault="00330A08" w:rsidP="00D62C7D">
            <w:pPr>
              <w:rPr>
                <w:rFonts w:ascii="Verdana" w:hAnsi="Verdana"/>
                <w:b/>
              </w:rPr>
            </w:pPr>
            <w:r w:rsidRPr="00D62C7D">
              <w:rPr>
                <w:rFonts w:ascii="Verdana" w:hAnsi="Verdana"/>
                <w:b/>
              </w:rPr>
              <w:t>Typical (around since ______)</w:t>
            </w:r>
          </w:p>
        </w:tc>
        <w:tc>
          <w:tcPr>
            <w:tcW w:w="4301" w:type="dxa"/>
          </w:tcPr>
          <w:p w:rsidR="00330A08" w:rsidRPr="00D62C7D" w:rsidRDefault="00330A08" w:rsidP="00D62C7D">
            <w:pPr>
              <w:rPr>
                <w:rFonts w:ascii="Verdana" w:hAnsi="Verdana"/>
                <w:b/>
              </w:rPr>
            </w:pPr>
            <w:r w:rsidRPr="00D62C7D">
              <w:rPr>
                <w:rFonts w:ascii="Verdana" w:hAnsi="Verdana"/>
                <w:b/>
              </w:rPr>
              <w:t>Atypical (around since ______)</w:t>
            </w:r>
          </w:p>
          <w:p w:rsidR="00330A08" w:rsidRPr="00D62C7D" w:rsidRDefault="00330A08" w:rsidP="00D62C7D">
            <w:pPr>
              <w:rPr>
                <w:rFonts w:ascii="Verdana" w:hAnsi="Verdana"/>
                <w:b/>
              </w:rPr>
            </w:pPr>
          </w:p>
        </w:tc>
      </w:tr>
      <w:tr w:rsidR="00330A08" w:rsidRPr="00D62C7D" w:rsidTr="00D62C7D">
        <w:trPr>
          <w:trHeight w:val="524"/>
        </w:trPr>
        <w:tc>
          <w:tcPr>
            <w:tcW w:w="2076" w:type="dxa"/>
          </w:tcPr>
          <w:p w:rsidR="00330A08" w:rsidRPr="00D62C7D" w:rsidRDefault="003C1284" w:rsidP="00D62C7D">
            <w:pPr>
              <w:rPr>
                <w:rFonts w:ascii="Verdana" w:hAnsi="Verdana"/>
                <w:b/>
              </w:rPr>
            </w:pPr>
            <w:r w:rsidRPr="00D62C7D">
              <w:rPr>
                <w:rFonts w:ascii="Verdana" w:hAnsi="Verdana"/>
                <w:b/>
              </w:rPr>
              <w:t>Example</w:t>
            </w:r>
          </w:p>
        </w:tc>
        <w:tc>
          <w:tcPr>
            <w:tcW w:w="4231" w:type="dxa"/>
            <w:gridSpan w:val="2"/>
          </w:tcPr>
          <w:p w:rsidR="00330A08" w:rsidRPr="00D62C7D" w:rsidRDefault="00330A08" w:rsidP="00D62C7D">
            <w:pPr>
              <w:rPr>
                <w:rFonts w:ascii="Verdana" w:hAnsi="Verdana"/>
              </w:rPr>
            </w:pPr>
          </w:p>
        </w:tc>
        <w:tc>
          <w:tcPr>
            <w:tcW w:w="4301" w:type="dxa"/>
          </w:tcPr>
          <w:p w:rsidR="00330A08" w:rsidRPr="00D62C7D" w:rsidRDefault="00330A08" w:rsidP="00D62C7D">
            <w:pPr>
              <w:rPr>
                <w:rFonts w:ascii="Verdana" w:hAnsi="Verdana"/>
              </w:rPr>
            </w:pPr>
          </w:p>
          <w:p w:rsidR="00330A08" w:rsidRPr="00D62C7D" w:rsidRDefault="00330A08" w:rsidP="00D62C7D">
            <w:pPr>
              <w:rPr>
                <w:rFonts w:ascii="Verdana" w:hAnsi="Verdana"/>
              </w:rPr>
            </w:pPr>
          </w:p>
        </w:tc>
      </w:tr>
      <w:tr w:rsidR="00330A08" w:rsidRPr="00D62C7D" w:rsidTr="00D62C7D">
        <w:trPr>
          <w:trHeight w:val="2936"/>
        </w:trPr>
        <w:tc>
          <w:tcPr>
            <w:tcW w:w="2076" w:type="dxa"/>
          </w:tcPr>
          <w:p w:rsidR="00330A08" w:rsidRPr="00D62C7D" w:rsidRDefault="00330A08" w:rsidP="00D62C7D">
            <w:pPr>
              <w:rPr>
                <w:rFonts w:ascii="Verdana" w:hAnsi="Verdana"/>
                <w:b/>
              </w:rPr>
            </w:pPr>
            <w:r w:rsidRPr="00D62C7D">
              <w:rPr>
                <w:rFonts w:ascii="Verdana" w:hAnsi="Verdana"/>
                <w:b/>
              </w:rPr>
              <w:t>How do they work?</w:t>
            </w:r>
          </w:p>
        </w:tc>
        <w:tc>
          <w:tcPr>
            <w:tcW w:w="4231" w:type="dxa"/>
            <w:gridSpan w:val="2"/>
          </w:tcPr>
          <w:p w:rsidR="00330A08" w:rsidRPr="00D62C7D" w:rsidRDefault="00330A08" w:rsidP="00D62C7D">
            <w:pPr>
              <w:rPr>
                <w:rFonts w:ascii="Verdana" w:hAnsi="Verdana"/>
              </w:rPr>
            </w:pPr>
            <w:r w:rsidRPr="00D62C7D">
              <w:rPr>
                <w:rFonts w:ascii="Verdana" w:hAnsi="Verdana"/>
              </w:rPr>
              <w:t xml:space="preserve">Act as _________________ in the ______________ system. </w:t>
            </w:r>
          </w:p>
          <w:p w:rsidR="00330A08" w:rsidRPr="00D62C7D" w:rsidRDefault="00330A08" w:rsidP="00D62C7D">
            <w:pPr>
              <w:rPr>
                <w:rFonts w:ascii="Verdana" w:hAnsi="Verdana"/>
              </w:rPr>
            </w:pPr>
          </w:p>
          <w:p w:rsidR="00330A08" w:rsidRPr="00D62C7D" w:rsidRDefault="00330A08" w:rsidP="00D62C7D">
            <w:pPr>
              <w:rPr>
                <w:rFonts w:ascii="Verdana" w:hAnsi="Verdana"/>
              </w:rPr>
            </w:pPr>
            <w:r w:rsidRPr="00D62C7D">
              <w:rPr>
                <w:rFonts w:ascii="Verdana" w:hAnsi="Verdana"/>
              </w:rPr>
              <w:t>They block dopamine __________</w:t>
            </w:r>
          </w:p>
          <w:p w:rsidR="00330A08" w:rsidRPr="00D62C7D" w:rsidRDefault="00330A08" w:rsidP="00D62C7D">
            <w:pPr>
              <w:rPr>
                <w:rFonts w:ascii="Verdana" w:hAnsi="Verdana"/>
              </w:rPr>
            </w:pPr>
          </w:p>
          <w:p w:rsidR="00330A08" w:rsidRPr="00D62C7D" w:rsidRDefault="00330A08" w:rsidP="00D62C7D">
            <w:pPr>
              <w:rPr>
                <w:rFonts w:ascii="Verdana" w:hAnsi="Verdana"/>
              </w:rPr>
            </w:pPr>
            <w:r w:rsidRPr="00D62C7D">
              <w:rPr>
                <w:rFonts w:ascii="Verdana" w:hAnsi="Verdana"/>
              </w:rPr>
              <w:t>This reduces the ________ of the neurotransmitter</w:t>
            </w:r>
          </w:p>
          <w:p w:rsidR="00330A08" w:rsidRPr="00D62C7D" w:rsidRDefault="00330A08" w:rsidP="00D62C7D">
            <w:pPr>
              <w:rPr>
                <w:rFonts w:ascii="Verdana" w:hAnsi="Verdana"/>
              </w:rPr>
            </w:pPr>
          </w:p>
          <w:p w:rsidR="00330A08" w:rsidRPr="00D62C7D" w:rsidRDefault="00330A08" w:rsidP="00D62C7D">
            <w:pPr>
              <w:rPr>
                <w:rFonts w:ascii="Verdana" w:hAnsi="Verdana"/>
              </w:rPr>
            </w:pPr>
            <w:r w:rsidRPr="00D62C7D">
              <w:rPr>
                <w:rFonts w:ascii="Verdana" w:hAnsi="Verdana"/>
              </w:rPr>
              <w:t>This ________ the positive symptoms e.g. ___________</w:t>
            </w:r>
          </w:p>
        </w:tc>
        <w:tc>
          <w:tcPr>
            <w:tcW w:w="4301" w:type="dxa"/>
          </w:tcPr>
          <w:p w:rsidR="00330A08" w:rsidRPr="00D62C7D" w:rsidRDefault="00330A08" w:rsidP="00D62C7D">
            <w:pPr>
              <w:rPr>
                <w:rFonts w:ascii="Verdana" w:hAnsi="Verdana"/>
              </w:rPr>
            </w:pPr>
            <w:r w:rsidRPr="00D62C7D">
              <w:rPr>
                <w:rFonts w:ascii="Verdana" w:hAnsi="Verdana"/>
              </w:rPr>
              <w:t>These drugs act by binding to dopamine ____________.</w:t>
            </w:r>
          </w:p>
          <w:p w:rsidR="00330A08" w:rsidRPr="00D62C7D" w:rsidRDefault="00330A08" w:rsidP="00D62C7D">
            <w:pPr>
              <w:rPr>
                <w:rFonts w:ascii="Verdana" w:hAnsi="Verdana"/>
              </w:rPr>
            </w:pPr>
          </w:p>
          <w:p w:rsidR="00330A08" w:rsidRPr="00D62C7D" w:rsidRDefault="00330A08" w:rsidP="00D62C7D">
            <w:pPr>
              <w:rPr>
                <w:rFonts w:ascii="Verdana" w:hAnsi="Verdana"/>
              </w:rPr>
            </w:pPr>
            <w:r w:rsidRPr="00D62C7D">
              <w:rPr>
                <w:rFonts w:ascii="Verdana" w:hAnsi="Verdana"/>
              </w:rPr>
              <w:t xml:space="preserve">Also act on ___________ and ___________ receptors. </w:t>
            </w:r>
          </w:p>
          <w:p w:rsidR="00330A08" w:rsidRPr="00D62C7D" w:rsidRDefault="00330A08" w:rsidP="00D62C7D">
            <w:pPr>
              <w:rPr>
                <w:rFonts w:ascii="Verdana" w:hAnsi="Verdana"/>
              </w:rPr>
            </w:pPr>
          </w:p>
          <w:p w:rsidR="00330A08" w:rsidRPr="00D62C7D" w:rsidRDefault="00330A08" w:rsidP="00D62C7D">
            <w:pPr>
              <w:rPr>
                <w:rFonts w:ascii="Verdana" w:hAnsi="Verdana"/>
              </w:rPr>
            </w:pPr>
            <w:r w:rsidRPr="00D62C7D">
              <w:rPr>
                <w:rFonts w:ascii="Verdana" w:hAnsi="Verdana"/>
              </w:rPr>
              <w:t>This can increase _________</w:t>
            </w:r>
          </w:p>
          <w:p w:rsidR="00330A08" w:rsidRPr="00D62C7D" w:rsidRDefault="00330A08" w:rsidP="00D62C7D">
            <w:pPr>
              <w:rPr>
                <w:rFonts w:ascii="Verdana" w:hAnsi="Verdana"/>
              </w:rPr>
            </w:pPr>
            <w:r w:rsidRPr="00D62C7D">
              <w:rPr>
                <w:rFonts w:ascii="Verdana" w:hAnsi="Verdana"/>
              </w:rPr>
              <w:t>And decrease ________ and ________.</w:t>
            </w:r>
          </w:p>
          <w:p w:rsidR="00330A08" w:rsidRPr="00D62C7D" w:rsidRDefault="00330A08" w:rsidP="00D62C7D">
            <w:pPr>
              <w:rPr>
                <w:rFonts w:ascii="Verdana" w:hAnsi="Verdana"/>
              </w:rPr>
            </w:pPr>
          </w:p>
          <w:p w:rsidR="00330A08" w:rsidRPr="00D62C7D" w:rsidRDefault="00330A08" w:rsidP="00D62C7D">
            <w:pPr>
              <w:rPr>
                <w:rFonts w:ascii="Verdana" w:hAnsi="Verdana"/>
              </w:rPr>
            </w:pPr>
          </w:p>
        </w:tc>
      </w:tr>
      <w:tr w:rsidR="00330A08" w:rsidRPr="00D62C7D" w:rsidTr="00D62C7D">
        <w:trPr>
          <w:trHeight w:val="2394"/>
        </w:trPr>
        <w:tc>
          <w:tcPr>
            <w:tcW w:w="2076" w:type="dxa"/>
          </w:tcPr>
          <w:p w:rsidR="00330A08" w:rsidRPr="00D62C7D" w:rsidRDefault="00330A08" w:rsidP="00D62C7D">
            <w:pPr>
              <w:rPr>
                <w:rFonts w:ascii="Verdana" w:hAnsi="Verdana"/>
                <w:b/>
              </w:rPr>
            </w:pPr>
            <w:r w:rsidRPr="00D62C7D">
              <w:rPr>
                <w:rFonts w:ascii="Verdana" w:hAnsi="Verdana"/>
                <w:b/>
              </w:rPr>
              <w:t xml:space="preserve">Draw a small diagram of the synapse and what these drugs are doing to the receptors. </w:t>
            </w:r>
          </w:p>
        </w:tc>
        <w:tc>
          <w:tcPr>
            <w:tcW w:w="8531" w:type="dxa"/>
            <w:gridSpan w:val="3"/>
          </w:tcPr>
          <w:p w:rsidR="00330A08" w:rsidRPr="00D62C7D" w:rsidRDefault="00330A08" w:rsidP="00D62C7D">
            <w:pPr>
              <w:rPr>
                <w:rFonts w:ascii="Verdana" w:hAnsi="Verdana"/>
              </w:rPr>
            </w:pPr>
          </w:p>
        </w:tc>
      </w:tr>
      <w:tr w:rsidR="00330A08" w:rsidRPr="00D62C7D" w:rsidTr="00D62C7D">
        <w:trPr>
          <w:trHeight w:val="2132"/>
        </w:trPr>
        <w:tc>
          <w:tcPr>
            <w:tcW w:w="2076" w:type="dxa"/>
          </w:tcPr>
          <w:p w:rsidR="00330A08" w:rsidRPr="00D62C7D" w:rsidRDefault="00330A08" w:rsidP="00D62C7D">
            <w:pPr>
              <w:rPr>
                <w:rFonts w:ascii="Verdana" w:hAnsi="Verdana"/>
                <w:b/>
              </w:rPr>
            </w:pPr>
            <w:r w:rsidRPr="00D62C7D">
              <w:rPr>
                <w:rFonts w:ascii="Verdana" w:hAnsi="Verdana"/>
                <w:b/>
              </w:rPr>
              <w:t>Research support</w:t>
            </w:r>
          </w:p>
          <w:p w:rsidR="00330A08" w:rsidRPr="00D62C7D" w:rsidRDefault="00330A08" w:rsidP="00D62C7D">
            <w:pPr>
              <w:rPr>
                <w:rFonts w:ascii="Verdana" w:hAnsi="Verdana"/>
                <w:b/>
              </w:rPr>
            </w:pPr>
          </w:p>
          <w:p w:rsidR="00330A08" w:rsidRPr="00D62C7D" w:rsidRDefault="00330A08" w:rsidP="00D62C7D">
            <w:pPr>
              <w:rPr>
                <w:rFonts w:ascii="Verdana" w:hAnsi="Verdana"/>
                <w:b/>
              </w:rPr>
            </w:pPr>
          </w:p>
          <w:p w:rsidR="00330A08" w:rsidRPr="00D62C7D" w:rsidRDefault="00330A08" w:rsidP="00D62C7D">
            <w:pPr>
              <w:rPr>
                <w:rFonts w:ascii="Verdana" w:hAnsi="Verdana"/>
                <w:b/>
              </w:rPr>
            </w:pPr>
          </w:p>
          <w:p w:rsidR="00330A08" w:rsidRPr="00D62C7D" w:rsidRDefault="00330A08" w:rsidP="00D62C7D">
            <w:pPr>
              <w:rPr>
                <w:rFonts w:ascii="Verdana" w:hAnsi="Verdana"/>
                <w:b/>
              </w:rPr>
            </w:pPr>
          </w:p>
          <w:p w:rsidR="00330A08" w:rsidRPr="00D62C7D" w:rsidRDefault="00330A08" w:rsidP="00D62C7D">
            <w:pPr>
              <w:rPr>
                <w:rFonts w:ascii="Verdana" w:hAnsi="Verdana"/>
                <w:b/>
              </w:rPr>
            </w:pPr>
          </w:p>
          <w:p w:rsidR="00330A08" w:rsidRPr="00D62C7D" w:rsidRDefault="00330A08" w:rsidP="00D62C7D">
            <w:pPr>
              <w:rPr>
                <w:rFonts w:ascii="Verdana" w:hAnsi="Verdana"/>
                <w:b/>
              </w:rPr>
            </w:pPr>
          </w:p>
        </w:tc>
        <w:tc>
          <w:tcPr>
            <w:tcW w:w="4231" w:type="dxa"/>
            <w:gridSpan w:val="2"/>
          </w:tcPr>
          <w:p w:rsidR="00330A08" w:rsidRPr="00D62C7D" w:rsidRDefault="00330A08" w:rsidP="00D62C7D">
            <w:pPr>
              <w:rPr>
                <w:rFonts w:ascii="Verdana" w:hAnsi="Verdana"/>
              </w:rPr>
            </w:pPr>
          </w:p>
        </w:tc>
        <w:tc>
          <w:tcPr>
            <w:tcW w:w="4301" w:type="dxa"/>
          </w:tcPr>
          <w:p w:rsidR="00330A08" w:rsidRPr="00D62C7D" w:rsidRDefault="00330A08" w:rsidP="00D62C7D">
            <w:pPr>
              <w:rPr>
                <w:rFonts w:ascii="Verdana" w:hAnsi="Verdana"/>
              </w:rPr>
            </w:pPr>
          </w:p>
        </w:tc>
      </w:tr>
      <w:tr w:rsidR="00330A08" w:rsidRPr="00D62C7D" w:rsidTr="00D62C7D">
        <w:trPr>
          <w:trHeight w:val="1590"/>
        </w:trPr>
        <w:tc>
          <w:tcPr>
            <w:tcW w:w="2076" w:type="dxa"/>
          </w:tcPr>
          <w:p w:rsidR="00330A08" w:rsidRPr="00D62C7D" w:rsidRDefault="00330A08" w:rsidP="00D62C7D">
            <w:pPr>
              <w:rPr>
                <w:rFonts w:ascii="Verdana" w:hAnsi="Verdana"/>
                <w:b/>
              </w:rPr>
            </w:pPr>
            <w:r w:rsidRPr="00D62C7D">
              <w:rPr>
                <w:rFonts w:ascii="Verdana" w:hAnsi="Verdana"/>
                <w:b/>
              </w:rPr>
              <w:t>Side effects</w:t>
            </w:r>
          </w:p>
          <w:p w:rsidR="00330A08" w:rsidRPr="00D62C7D" w:rsidRDefault="00330A08" w:rsidP="00D62C7D">
            <w:pPr>
              <w:rPr>
                <w:rFonts w:ascii="Verdana" w:hAnsi="Verdana"/>
                <w:b/>
              </w:rPr>
            </w:pPr>
          </w:p>
          <w:p w:rsidR="00330A08" w:rsidRPr="00D62C7D" w:rsidRDefault="00330A08" w:rsidP="00D62C7D">
            <w:pPr>
              <w:rPr>
                <w:rFonts w:ascii="Verdana" w:hAnsi="Verdana"/>
                <w:b/>
              </w:rPr>
            </w:pPr>
          </w:p>
          <w:p w:rsidR="00330A08" w:rsidRPr="00D62C7D" w:rsidRDefault="00330A08" w:rsidP="00D62C7D">
            <w:pPr>
              <w:rPr>
                <w:rFonts w:ascii="Verdana" w:hAnsi="Verdana"/>
                <w:b/>
              </w:rPr>
            </w:pPr>
          </w:p>
        </w:tc>
        <w:tc>
          <w:tcPr>
            <w:tcW w:w="4231" w:type="dxa"/>
            <w:gridSpan w:val="2"/>
          </w:tcPr>
          <w:p w:rsidR="00330A08" w:rsidRPr="00D62C7D" w:rsidRDefault="00330A08" w:rsidP="00D62C7D">
            <w:pPr>
              <w:rPr>
                <w:rFonts w:ascii="Verdana" w:hAnsi="Verdana"/>
              </w:rPr>
            </w:pPr>
          </w:p>
          <w:p w:rsidR="00330A08" w:rsidRPr="00D62C7D" w:rsidRDefault="00330A08" w:rsidP="00D62C7D">
            <w:pPr>
              <w:rPr>
                <w:rFonts w:ascii="Verdana" w:hAnsi="Verdana"/>
              </w:rPr>
            </w:pPr>
          </w:p>
          <w:p w:rsidR="00330A08" w:rsidRPr="00D62C7D" w:rsidRDefault="00330A08" w:rsidP="00D62C7D">
            <w:pPr>
              <w:rPr>
                <w:rFonts w:ascii="Verdana" w:hAnsi="Verdana"/>
              </w:rPr>
            </w:pPr>
          </w:p>
          <w:p w:rsidR="00330A08" w:rsidRPr="00D62C7D" w:rsidRDefault="00330A08" w:rsidP="00D62C7D">
            <w:pPr>
              <w:rPr>
                <w:rFonts w:ascii="Verdana" w:hAnsi="Verdana"/>
              </w:rPr>
            </w:pPr>
          </w:p>
          <w:p w:rsidR="00330A08" w:rsidRPr="00D62C7D" w:rsidRDefault="00330A08" w:rsidP="00D62C7D">
            <w:pPr>
              <w:rPr>
                <w:rFonts w:ascii="Verdana" w:hAnsi="Verdana"/>
              </w:rPr>
            </w:pPr>
          </w:p>
          <w:p w:rsidR="00330A08" w:rsidRPr="00D62C7D" w:rsidRDefault="00330A08" w:rsidP="00D62C7D">
            <w:pPr>
              <w:rPr>
                <w:rFonts w:ascii="Verdana" w:hAnsi="Verdana"/>
              </w:rPr>
            </w:pPr>
          </w:p>
        </w:tc>
        <w:tc>
          <w:tcPr>
            <w:tcW w:w="4301" w:type="dxa"/>
          </w:tcPr>
          <w:p w:rsidR="00330A08" w:rsidRPr="00D62C7D" w:rsidRDefault="00330A08" w:rsidP="00D62C7D">
            <w:pPr>
              <w:rPr>
                <w:rFonts w:ascii="Verdana" w:hAnsi="Verdana"/>
              </w:rPr>
            </w:pPr>
          </w:p>
        </w:tc>
      </w:tr>
      <w:tr w:rsidR="00330A08" w:rsidRPr="00D62C7D" w:rsidTr="00D62C7D">
        <w:trPr>
          <w:trHeight w:val="1346"/>
        </w:trPr>
        <w:tc>
          <w:tcPr>
            <w:tcW w:w="2076" w:type="dxa"/>
          </w:tcPr>
          <w:p w:rsidR="00330A08" w:rsidRPr="00D62C7D" w:rsidRDefault="00330A08" w:rsidP="00D62C7D">
            <w:pPr>
              <w:rPr>
                <w:rFonts w:ascii="Verdana" w:hAnsi="Verdana"/>
                <w:b/>
              </w:rPr>
            </w:pPr>
            <w:r w:rsidRPr="00D62C7D">
              <w:rPr>
                <w:rFonts w:ascii="Verdana" w:hAnsi="Verdana"/>
                <w:b/>
              </w:rPr>
              <w:t>Relapse rates</w:t>
            </w:r>
          </w:p>
          <w:p w:rsidR="00330A08" w:rsidRPr="00D62C7D" w:rsidRDefault="00330A08" w:rsidP="00D62C7D">
            <w:pPr>
              <w:rPr>
                <w:rFonts w:ascii="Verdana" w:hAnsi="Verdana"/>
                <w:b/>
              </w:rPr>
            </w:pPr>
          </w:p>
          <w:p w:rsidR="00330A08" w:rsidRPr="00D62C7D" w:rsidRDefault="00330A08" w:rsidP="00D62C7D">
            <w:pPr>
              <w:rPr>
                <w:rFonts w:ascii="Verdana" w:hAnsi="Verdana"/>
                <w:b/>
              </w:rPr>
            </w:pPr>
          </w:p>
          <w:p w:rsidR="00330A08" w:rsidRPr="00D62C7D" w:rsidRDefault="00330A08" w:rsidP="00D62C7D">
            <w:pPr>
              <w:rPr>
                <w:rFonts w:ascii="Verdana" w:hAnsi="Verdana"/>
                <w:b/>
              </w:rPr>
            </w:pPr>
          </w:p>
          <w:p w:rsidR="00330A08" w:rsidRPr="00D62C7D" w:rsidRDefault="00330A08" w:rsidP="00D62C7D">
            <w:pPr>
              <w:rPr>
                <w:rFonts w:ascii="Verdana" w:hAnsi="Verdana"/>
                <w:b/>
              </w:rPr>
            </w:pPr>
          </w:p>
        </w:tc>
        <w:tc>
          <w:tcPr>
            <w:tcW w:w="4231" w:type="dxa"/>
            <w:gridSpan w:val="2"/>
          </w:tcPr>
          <w:p w:rsidR="00330A08" w:rsidRPr="00D62C7D" w:rsidRDefault="00330A08" w:rsidP="00D62C7D">
            <w:pPr>
              <w:rPr>
                <w:rFonts w:ascii="Verdana" w:hAnsi="Verdana"/>
              </w:rPr>
            </w:pPr>
          </w:p>
        </w:tc>
        <w:tc>
          <w:tcPr>
            <w:tcW w:w="4301" w:type="dxa"/>
          </w:tcPr>
          <w:p w:rsidR="00330A08" w:rsidRPr="00D62C7D" w:rsidRDefault="00330A08" w:rsidP="00D62C7D">
            <w:pPr>
              <w:rPr>
                <w:rFonts w:ascii="Verdana" w:hAnsi="Verdana"/>
              </w:rPr>
            </w:pPr>
          </w:p>
        </w:tc>
      </w:tr>
    </w:tbl>
    <w:p w:rsidR="00FA6F36" w:rsidRDefault="00FA6F36" w:rsidP="00D62C7D">
      <w:pPr>
        <w:spacing w:after="0" w:line="240" w:lineRule="auto"/>
        <w:jc w:val="center"/>
        <w:rPr>
          <w:rFonts w:ascii="Verdana" w:hAnsi="Verdana"/>
          <w:b/>
          <w:u w:val="single"/>
        </w:rPr>
      </w:pPr>
      <w:r w:rsidRPr="00D62C7D">
        <w:rPr>
          <w:rFonts w:ascii="Verdana" w:hAnsi="Verdana"/>
          <w:b/>
          <w:u w:val="single"/>
        </w:rPr>
        <w:lastRenderedPageBreak/>
        <w:t xml:space="preserve">Cognitive </w:t>
      </w:r>
      <w:r w:rsidR="00D62C7D">
        <w:rPr>
          <w:rFonts w:ascii="Verdana" w:hAnsi="Verdana"/>
          <w:b/>
          <w:u w:val="single"/>
        </w:rPr>
        <w:t>behavioural therapy (CBT)</w:t>
      </w:r>
    </w:p>
    <w:p w:rsidR="00D62C7D" w:rsidRPr="00D62C7D" w:rsidRDefault="00D62C7D" w:rsidP="00D62C7D">
      <w:pPr>
        <w:spacing w:after="0" w:line="240" w:lineRule="auto"/>
        <w:jc w:val="center"/>
        <w:rPr>
          <w:rFonts w:ascii="Verdana" w:hAnsi="Verdana"/>
          <w:b/>
          <w:u w:val="single"/>
        </w:rPr>
      </w:pPr>
    </w:p>
    <w:p w:rsidR="00FA6F36" w:rsidRDefault="00D62C7D" w:rsidP="00D62C7D">
      <w:pPr>
        <w:spacing w:after="0" w:line="240" w:lineRule="auto"/>
        <w:rPr>
          <w:rFonts w:ascii="Verdana" w:hAnsi="Verdana"/>
          <w:b/>
        </w:rPr>
      </w:pPr>
      <w:r>
        <w:rPr>
          <w:rFonts w:ascii="Verdana" w:hAnsi="Verdana"/>
          <w:b/>
        </w:rPr>
        <w:t>A</w:t>
      </w:r>
      <w:r w:rsidR="0081002D" w:rsidRPr="00D62C7D">
        <w:rPr>
          <w:rFonts w:ascii="Verdana" w:hAnsi="Verdana"/>
          <w:b/>
        </w:rPr>
        <w:t>nswer the following questions to prepare for the lesson</w:t>
      </w:r>
    </w:p>
    <w:p w:rsidR="00D62C7D" w:rsidRPr="00D62C7D" w:rsidRDefault="00D62C7D" w:rsidP="00D62C7D">
      <w:pPr>
        <w:spacing w:after="0" w:line="240" w:lineRule="auto"/>
        <w:rPr>
          <w:rFonts w:ascii="Verdana" w:hAnsi="Verdana"/>
          <w:b/>
        </w:rPr>
      </w:pPr>
    </w:p>
    <w:p w:rsidR="00FA6F36" w:rsidRDefault="0081002D" w:rsidP="00D62C7D">
      <w:pPr>
        <w:pStyle w:val="ListParagraph"/>
        <w:numPr>
          <w:ilvl w:val="0"/>
          <w:numId w:val="2"/>
        </w:numPr>
        <w:spacing w:after="0" w:line="240" w:lineRule="auto"/>
        <w:rPr>
          <w:rFonts w:ascii="Verdana" w:hAnsi="Verdana"/>
        </w:rPr>
      </w:pPr>
      <w:r w:rsidRPr="00D62C7D">
        <w:rPr>
          <w:rFonts w:ascii="Verdana" w:hAnsi="Verdana"/>
        </w:rPr>
        <w:t>What is the aim of CBT?</w:t>
      </w:r>
    </w:p>
    <w:p w:rsidR="00D62C7D" w:rsidRPr="00D62C7D" w:rsidRDefault="00D62C7D" w:rsidP="00D62C7D">
      <w:pPr>
        <w:pStyle w:val="ListParagraph"/>
        <w:spacing w:after="0" w:line="240" w:lineRule="auto"/>
        <w:rPr>
          <w:rFonts w:ascii="Verdana" w:hAnsi="Verdana"/>
        </w:rPr>
      </w:pPr>
    </w:p>
    <w:p w:rsidR="0081002D" w:rsidRDefault="0081002D" w:rsidP="00D62C7D">
      <w:pPr>
        <w:pStyle w:val="ListParagraph"/>
        <w:numPr>
          <w:ilvl w:val="0"/>
          <w:numId w:val="2"/>
        </w:numPr>
        <w:spacing w:after="0" w:line="240" w:lineRule="auto"/>
        <w:rPr>
          <w:rFonts w:ascii="Verdana" w:hAnsi="Verdana"/>
        </w:rPr>
      </w:pPr>
      <w:r w:rsidRPr="00D62C7D">
        <w:rPr>
          <w:rFonts w:ascii="Verdana" w:hAnsi="Verdana"/>
        </w:rPr>
        <w:t>How might an individual’s irrational thoughts be challenged?</w:t>
      </w:r>
    </w:p>
    <w:p w:rsidR="00D62C7D" w:rsidRPr="00D62C7D" w:rsidRDefault="00D62C7D" w:rsidP="00D62C7D">
      <w:pPr>
        <w:pStyle w:val="ListParagraph"/>
        <w:spacing w:after="0" w:line="240" w:lineRule="auto"/>
        <w:rPr>
          <w:rFonts w:ascii="Verdana" w:hAnsi="Verdana"/>
        </w:rPr>
      </w:pPr>
    </w:p>
    <w:p w:rsidR="0081002D" w:rsidRDefault="0081002D" w:rsidP="00D62C7D">
      <w:pPr>
        <w:pStyle w:val="ListParagraph"/>
        <w:numPr>
          <w:ilvl w:val="0"/>
          <w:numId w:val="2"/>
        </w:numPr>
        <w:spacing w:after="0" w:line="240" w:lineRule="auto"/>
        <w:rPr>
          <w:rFonts w:ascii="Verdana" w:hAnsi="Verdana"/>
        </w:rPr>
      </w:pPr>
      <w:r w:rsidRPr="00D62C7D">
        <w:rPr>
          <w:rFonts w:ascii="Verdana" w:hAnsi="Verdana"/>
        </w:rPr>
        <w:t xml:space="preserve">In this video clip how does the therapist challenge his irrational thoughts? </w:t>
      </w:r>
      <w:hyperlink r:id="rId6" w:history="1">
        <w:r w:rsidRPr="00D62C7D">
          <w:rPr>
            <w:rStyle w:val="Hyperlink"/>
            <w:rFonts w:ascii="Verdana" w:hAnsi="Verdana"/>
          </w:rPr>
          <w:t>https://www.youtube.com/watch?v=w8namZ5rt2k</w:t>
        </w:r>
      </w:hyperlink>
      <w:r w:rsidRPr="00D62C7D">
        <w:rPr>
          <w:rFonts w:ascii="Verdana" w:hAnsi="Verdana"/>
        </w:rPr>
        <w:t xml:space="preserve"> </w:t>
      </w:r>
    </w:p>
    <w:p w:rsidR="00D62C7D" w:rsidRPr="00D62C7D" w:rsidRDefault="00D62C7D" w:rsidP="00D62C7D">
      <w:pPr>
        <w:pStyle w:val="ListParagraph"/>
        <w:spacing w:after="0" w:line="240" w:lineRule="auto"/>
        <w:rPr>
          <w:rFonts w:ascii="Verdana" w:hAnsi="Verdana"/>
        </w:rPr>
      </w:pPr>
    </w:p>
    <w:p w:rsidR="0081002D" w:rsidRDefault="0081002D" w:rsidP="00D62C7D">
      <w:pPr>
        <w:pStyle w:val="ListParagraph"/>
        <w:numPr>
          <w:ilvl w:val="0"/>
          <w:numId w:val="2"/>
        </w:numPr>
        <w:spacing w:after="0" w:line="240" w:lineRule="auto"/>
        <w:rPr>
          <w:rFonts w:ascii="Verdana" w:hAnsi="Verdana"/>
        </w:rPr>
      </w:pPr>
      <w:r w:rsidRPr="00D62C7D">
        <w:rPr>
          <w:rFonts w:ascii="Verdana" w:hAnsi="Verdana"/>
        </w:rPr>
        <w:t xml:space="preserve">Is CBT a cure for the symptoms of schizophrenia? </w:t>
      </w:r>
    </w:p>
    <w:p w:rsidR="00D62C7D" w:rsidRPr="00D62C7D" w:rsidRDefault="00D62C7D" w:rsidP="00D62C7D">
      <w:pPr>
        <w:pStyle w:val="ListParagraph"/>
        <w:spacing w:after="0" w:line="240" w:lineRule="auto"/>
        <w:rPr>
          <w:rFonts w:ascii="Verdana" w:hAnsi="Verdana"/>
        </w:rPr>
      </w:pPr>
    </w:p>
    <w:p w:rsidR="0081002D" w:rsidRPr="00D62C7D" w:rsidRDefault="0081002D" w:rsidP="00D62C7D">
      <w:pPr>
        <w:pStyle w:val="ListParagraph"/>
        <w:numPr>
          <w:ilvl w:val="0"/>
          <w:numId w:val="2"/>
        </w:numPr>
        <w:spacing w:after="0" w:line="240" w:lineRule="auto"/>
        <w:rPr>
          <w:rFonts w:ascii="Verdana" w:hAnsi="Verdana"/>
        </w:rPr>
      </w:pPr>
      <w:r w:rsidRPr="00D62C7D">
        <w:rPr>
          <w:rFonts w:ascii="Verdana" w:hAnsi="Verdana"/>
        </w:rPr>
        <w:t>What affect does understanding their delusions and hallucinations have on a patient?</w:t>
      </w:r>
    </w:p>
    <w:p w:rsidR="00FA6F36" w:rsidRDefault="00FA6F36" w:rsidP="00D62C7D">
      <w:pPr>
        <w:spacing w:after="0" w:line="240" w:lineRule="auto"/>
        <w:jc w:val="center"/>
      </w:pPr>
    </w:p>
    <w:p w:rsidR="001D71D4" w:rsidRDefault="001D71D4" w:rsidP="002004DB">
      <w:pPr>
        <w:ind w:left="360"/>
        <w:jc w:val="center"/>
        <w:rPr>
          <w:rFonts w:ascii="Verdana" w:hAnsi="Verdana"/>
          <w:b/>
          <w:u w:val="single"/>
        </w:rPr>
      </w:pPr>
    </w:p>
    <w:p w:rsidR="00165A28" w:rsidRDefault="00165A28" w:rsidP="00165A28">
      <w:pPr>
        <w:ind w:left="360"/>
        <w:jc w:val="center"/>
        <w:rPr>
          <w:rFonts w:ascii="Verdana" w:hAnsi="Verdana"/>
          <w:b/>
          <w:u w:val="single"/>
        </w:rPr>
      </w:pPr>
      <w:r>
        <w:rPr>
          <w:rFonts w:ascii="Verdana" w:hAnsi="Verdana"/>
          <w:b/>
          <w:u w:val="single"/>
        </w:rPr>
        <w:t>Family therapy</w:t>
      </w:r>
    </w:p>
    <w:p w:rsidR="00165A28" w:rsidRDefault="00165A28" w:rsidP="00165A28">
      <w:pPr>
        <w:ind w:left="360"/>
        <w:rPr>
          <w:rFonts w:ascii="Verdana" w:hAnsi="Verdana"/>
          <w:b/>
          <w:i/>
        </w:rPr>
      </w:pPr>
      <w:r>
        <w:rPr>
          <w:rFonts w:ascii="Verdana" w:hAnsi="Verdana"/>
          <w:b/>
        </w:rPr>
        <w:t xml:space="preserve">1. </w:t>
      </w:r>
      <w:r w:rsidR="002004DB" w:rsidRPr="00165A28">
        <w:rPr>
          <w:rFonts w:ascii="Verdana" w:hAnsi="Verdana"/>
          <w:b/>
        </w:rPr>
        <w:t>Thinking about psychological explanations of schizophrenia</w:t>
      </w:r>
      <w:r w:rsidR="00D62C7D" w:rsidRPr="00165A28">
        <w:rPr>
          <w:rFonts w:ascii="Verdana" w:hAnsi="Verdana"/>
          <w:b/>
        </w:rPr>
        <w:t xml:space="preserve">: </w:t>
      </w:r>
      <w:r w:rsidR="00D62C7D" w:rsidRPr="00165A28">
        <w:rPr>
          <w:rFonts w:ascii="Verdana" w:hAnsi="Verdana"/>
          <w:i/>
        </w:rPr>
        <w:t>Can you describe why family therapy was introduced as a form of treatment for schizophrenia?</w:t>
      </w:r>
      <w:r w:rsidR="00D62C7D" w:rsidRPr="00165A28">
        <w:rPr>
          <w:rFonts w:ascii="Verdana" w:hAnsi="Verdana"/>
          <w:b/>
          <w:i/>
        </w:rPr>
        <w:t xml:space="preserve"> </w:t>
      </w:r>
    </w:p>
    <w:p w:rsidR="00165A28" w:rsidRDefault="00165A28" w:rsidP="00165A28">
      <w:pPr>
        <w:ind w:left="360"/>
        <w:rPr>
          <w:rFonts w:ascii="Verdana" w:hAnsi="Verdana"/>
          <w:b/>
        </w:rPr>
      </w:pPr>
    </w:p>
    <w:p w:rsidR="00D62C7D" w:rsidRPr="00165A28" w:rsidRDefault="00165A28" w:rsidP="00165A28">
      <w:pPr>
        <w:ind w:left="360"/>
        <w:rPr>
          <w:rFonts w:ascii="Verdana" w:hAnsi="Verdana"/>
          <w:b/>
          <w:i/>
        </w:rPr>
      </w:pPr>
      <w:r>
        <w:rPr>
          <w:rFonts w:ascii="Verdana" w:hAnsi="Verdana"/>
          <w:b/>
        </w:rPr>
        <w:t xml:space="preserve">2. </w:t>
      </w:r>
      <w:proofErr w:type="gramStart"/>
      <w:r w:rsidR="00D62C7D" w:rsidRPr="00165A28">
        <w:rPr>
          <w:rFonts w:ascii="Verdana" w:hAnsi="Verdana"/>
          <w:b/>
        </w:rPr>
        <w:t>Using</w:t>
      </w:r>
      <w:proofErr w:type="gramEnd"/>
      <w:r w:rsidR="00D62C7D" w:rsidRPr="00165A28">
        <w:rPr>
          <w:rFonts w:ascii="Verdana" w:hAnsi="Verdana"/>
          <w:b/>
        </w:rPr>
        <w:t xml:space="preserve"> </w:t>
      </w:r>
      <w:r w:rsidR="001D71D4" w:rsidRPr="00165A28">
        <w:rPr>
          <w:rFonts w:ascii="Verdana" w:hAnsi="Verdana"/>
          <w:b/>
        </w:rPr>
        <w:t xml:space="preserve">the information pack, </w:t>
      </w:r>
      <w:r w:rsidR="00D62C7D" w:rsidRPr="00165A28">
        <w:rPr>
          <w:rFonts w:ascii="Verdana" w:hAnsi="Verdana"/>
          <w:b/>
        </w:rPr>
        <w:t>make brief notes under the following headings:</w:t>
      </w:r>
    </w:p>
    <w:p w:rsidR="00D62C7D" w:rsidRDefault="00D62C7D" w:rsidP="00D62C7D">
      <w:pPr>
        <w:pStyle w:val="ListParagraph"/>
        <w:numPr>
          <w:ilvl w:val="0"/>
          <w:numId w:val="4"/>
        </w:numPr>
        <w:rPr>
          <w:rFonts w:ascii="Verdana" w:hAnsi="Verdana"/>
        </w:rPr>
      </w:pPr>
      <w:r w:rsidRPr="00D62C7D">
        <w:rPr>
          <w:rFonts w:ascii="Verdana" w:hAnsi="Verdana"/>
        </w:rPr>
        <w:t>What happens in family therapy</w:t>
      </w:r>
    </w:p>
    <w:p w:rsidR="001D71D4" w:rsidRPr="00D62C7D" w:rsidRDefault="001D71D4" w:rsidP="00165A28">
      <w:pPr>
        <w:pStyle w:val="ListParagraph"/>
        <w:ind w:left="1080"/>
        <w:rPr>
          <w:rFonts w:ascii="Verdana" w:hAnsi="Verdana"/>
        </w:rPr>
      </w:pPr>
    </w:p>
    <w:p w:rsidR="00D62C7D" w:rsidRDefault="00D62C7D" w:rsidP="00D62C7D">
      <w:pPr>
        <w:pStyle w:val="ListParagraph"/>
        <w:numPr>
          <w:ilvl w:val="0"/>
          <w:numId w:val="4"/>
        </w:numPr>
        <w:rPr>
          <w:rFonts w:ascii="Verdana" w:hAnsi="Verdana"/>
        </w:rPr>
      </w:pPr>
      <w:r w:rsidRPr="00D62C7D">
        <w:rPr>
          <w:rFonts w:ascii="Verdana" w:hAnsi="Verdana"/>
        </w:rPr>
        <w:t>Why do relatives need to be involved in treatment?</w:t>
      </w:r>
    </w:p>
    <w:p w:rsidR="001D71D4" w:rsidRPr="00D62C7D" w:rsidRDefault="001D71D4" w:rsidP="00165A28">
      <w:pPr>
        <w:pStyle w:val="ListParagraph"/>
        <w:ind w:left="1080"/>
        <w:rPr>
          <w:rFonts w:ascii="Verdana" w:hAnsi="Verdana"/>
        </w:rPr>
      </w:pPr>
    </w:p>
    <w:p w:rsidR="00D62C7D" w:rsidRPr="00D62C7D" w:rsidRDefault="00D62C7D" w:rsidP="00D62C7D">
      <w:pPr>
        <w:pStyle w:val="ListParagraph"/>
        <w:numPr>
          <w:ilvl w:val="0"/>
          <w:numId w:val="4"/>
        </w:numPr>
        <w:rPr>
          <w:rFonts w:ascii="Verdana" w:hAnsi="Verdana"/>
        </w:rPr>
      </w:pPr>
      <w:r w:rsidRPr="00D62C7D">
        <w:rPr>
          <w:rFonts w:ascii="Verdana" w:hAnsi="Verdana"/>
        </w:rPr>
        <w:t xml:space="preserve">What </w:t>
      </w:r>
      <w:r w:rsidR="001D71D4">
        <w:rPr>
          <w:rFonts w:ascii="Verdana" w:hAnsi="Verdana"/>
        </w:rPr>
        <w:t>evidence is there for family therapy working</w:t>
      </w:r>
      <w:r w:rsidRPr="00D62C7D">
        <w:rPr>
          <w:rFonts w:ascii="Verdana" w:hAnsi="Verdana"/>
        </w:rPr>
        <w:t>?</w:t>
      </w:r>
    </w:p>
    <w:p w:rsidR="00D62C7D" w:rsidRPr="00D62C7D" w:rsidRDefault="00D62C7D" w:rsidP="00D62C7D">
      <w:pPr>
        <w:rPr>
          <w:rFonts w:ascii="Verdana" w:hAnsi="Verdana"/>
        </w:rPr>
      </w:pPr>
    </w:p>
    <w:p w:rsidR="00D62C7D" w:rsidRPr="002004DB" w:rsidRDefault="00D62C7D" w:rsidP="002004DB">
      <w:pPr>
        <w:jc w:val="center"/>
        <w:rPr>
          <w:rFonts w:ascii="Verdana" w:hAnsi="Verdana"/>
          <w:b/>
          <w:u w:val="single"/>
        </w:rPr>
      </w:pPr>
      <w:r w:rsidRPr="002004DB">
        <w:rPr>
          <w:rFonts w:ascii="Verdana" w:hAnsi="Verdana"/>
          <w:b/>
          <w:u w:val="single"/>
        </w:rPr>
        <w:t>Token Economies</w:t>
      </w:r>
      <w:r w:rsidR="002004DB">
        <w:rPr>
          <w:rFonts w:ascii="Verdana" w:hAnsi="Verdana"/>
          <w:b/>
          <w:u w:val="single"/>
        </w:rPr>
        <w:t xml:space="preserve"> (managing Schizophrenia)</w:t>
      </w:r>
    </w:p>
    <w:p w:rsidR="00D62C7D" w:rsidRPr="00D62C7D" w:rsidRDefault="00D62C7D" w:rsidP="00D62C7D">
      <w:pPr>
        <w:rPr>
          <w:rFonts w:ascii="Verdana" w:hAnsi="Verdana"/>
        </w:rPr>
      </w:pPr>
      <w:r w:rsidRPr="00D62C7D">
        <w:rPr>
          <w:rFonts w:ascii="Verdana" w:hAnsi="Verdana"/>
        </w:rPr>
        <w:t>Firstly, read about token economies in your information pack to give you an idea how they are used in the treatment of schizophrenia. Your task is then to design your own token economy by following the steps below:</w:t>
      </w:r>
    </w:p>
    <w:p w:rsidR="00D62C7D" w:rsidRDefault="00D62C7D" w:rsidP="00D62C7D">
      <w:pPr>
        <w:pStyle w:val="ListParagraph"/>
        <w:numPr>
          <w:ilvl w:val="0"/>
          <w:numId w:val="5"/>
        </w:numPr>
        <w:rPr>
          <w:rFonts w:ascii="Verdana" w:hAnsi="Verdana"/>
        </w:rPr>
      </w:pPr>
      <w:r w:rsidRPr="00D62C7D">
        <w:rPr>
          <w:rFonts w:ascii="Verdana" w:hAnsi="Verdana"/>
          <w:u w:val="single"/>
        </w:rPr>
        <w:t>Choose a context</w:t>
      </w:r>
      <w:r w:rsidRPr="00D62C7D">
        <w:rPr>
          <w:rFonts w:ascii="Verdana" w:hAnsi="Verdana"/>
        </w:rPr>
        <w:t xml:space="preserve"> where you want behaviour to change, (e.g. behaviour in school, scouts, lunchtime, little brother/sisters at home etc.)</w:t>
      </w:r>
    </w:p>
    <w:p w:rsidR="002004DB" w:rsidRPr="00D62C7D" w:rsidRDefault="002004DB" w:rsidP="002004DB">
      <w:pPr>
        <w:pStyle w:val="ListParagraph"/>
        <w:rPr>
          <w:rFonts w:ascii="Verdana" w:hAnsi="Verdana"/>
        </w:rPr>
      </w:pPr>
    </w:p>
    <w:p w:rsidR="00D62C7D" w:rsidRDefault="00D62C7D" w:rsidP="00D62C7D">
      <w:pPr>
        <w:pStyle w:val="ListParagraph"/>
        <w:numPr>
          <w:ilvl w:val="0"/>
          <w:numId w:val="5"/>
        </w:numPr>
        <w:rPr>
          <w:rFonts w:ascii="Verdana" w:hAnsi="Verdana"/>
        </w:rPr>
      </w:pPr>
      <w:r w:rsidRPr="00D62C7D">
        <w:rPr>
          <w:rFonts w:ascii="Verdana" w:hAnsi="Verdana"/>
          <w:u w:val="single"/>
        </w:rPr>
        <w:t>Pinpoint the behaviours that need to be changed</w:t>
      </w:r>
      <w:r w:rsidRPr="00D62C7D">
        <w:rPr>
          <w:rFonts w:ascii="Verdana" w:hAnsi="Verdana"/>
        </w:rPr>
        <w:t>- these should be specific, observable and measurable.</w:t>
      </w:r>
    </w:p>
    <w:p w:rsidR="002004DB" w:rsidRPr="00D62C7D" w:rsidRDefault="002004DB" w:rsidP="002004DB">
      <w:pPr>
        <w:pStyle w:val="ListParagraph"/>
        <w:rPr>
          <w:rFonts w:ascii="Verdana" w:hAnsi="Verdana"/>
        </w:rPr>
      </w:pPr>
    </w:p>
    <w:p w:rsidR="00D62C7D" w:rsidRDefault="00D62C7D" w:rsidP="00D62C7D">
      <w:pPr>
        <w:pStyle w:val="ListParagraph"/>
        <w:numPr>
          <w:ilvl w:val="0"/>
          <w:numId w:val="5"/>
        </w:numPr>
        <w:rPr>
          <w:rFonts w:ascii="Verdana" w:hAnsi="Verdana"/>
        </w:rPr>
      </w:pPr>
      <w:r w:rsidRPr="00D62C7D">
        <w:rPr>
          <w:rFonts w:ascii="Verdana" w:hAnsi="Verdana"/>
          <w:u w:val="single"/>
        </w:rPr>
        <w:t>Choose the types of tokens</w:t>
      </w:r>
      <w:r w:rsidRPr="00D62C7D">
        <w:rPr>
          <w:rFonts w:ascii="Verdana" w:hAnsi="Verdana"/>
        </w:rPr>
        <w:t xml:space="preserve"> to be used (e.g. plastic chips, gold stars, play money etc.)</w:t>
      </w:r>
    </w:p>
    <w:p w:rsidR="002004DB" w:rsidRPr="00D62C7D" w:rsidRDefault="002004DB" w:rsidP="002004DB">
      <w:pPr>
        <w:pStyle w:val="ListParagraph"/>
        <w:rPr>
          <w:rFonts w:ascii="Verdana" w:hAnsi="Verdana"/>
        </w:rPr>
      </w:pPr>
    </w:p>
    <w:p w:rsidR="00D62C7D" w:rsidRDefault="00D62C7D" w:rsidP="00D62C7D">
      <w:pPr>
        <w:pStyle w:val="ListParagraph"/>
        <w:numPr>
          <w:ilvl w:val="0"/>
          <w:numId w:val="5"/>
        </w:numPr>
        <w:rPr>
          <w:rFonts w:ascii="Verdana" w:hAnsi="Verdana"/>
        </w:rPr>
      </w:pPr>
      <w:r w:rsidRPr="00D62C7D">
        <w:rPr>
          <w:rFonts w:ascii="Verdana" w:hAnsi="Verdana"/>
          <w:u w:val="single"/>
        </w:rPr>
        <w:t xml:space="preserve">Choose the </w:t>
      </w:r>
      <w:proofErr w:type="spellStart"/>
      <w:r w:rsidRPr="00D62C7D">
        <w:rPr>
          <w:rFonts w:ascii="Verdana" w:hAnsi="Verdana"/>
          <w:u w:val="single"/>
        </w:rPr>
        <w:t>reinforcers</w:t>
      </w:r>
      <w:proofErr w:type="spellEnd"/>
      <w:r w:rsidRPr="00D62C7D">
        <w:rPr>
          <w:rFonts w:ascii="Verdana" w:hAnsi="Verdana"/>
        </w:rPr>
        <w:t xml:space="preserve"> that the tokens can be exchanged for, (e.g. TV time, chocolate, internet use)</w:t>
      </w:r>
    </w:p>
    <w:p w:rsidR="002004DB" w:rsidRPr="00D62C7D" w:rsidRDefault="002004DB" w:rsidP="002004DB">
      <w:pPr>
        <w:pStyle w:val="ListParagraph"/>
        <w:rPr>
          <w:rFonts w:ascii="Verdana" w:hAnsi="Verdana"/>
        </w:rPr>
      </w:pPr>
    </w:p>
    <w:p w:rsidR="00D62C7D" w:rsidRPr="001D71D4" w:rsidRDefault="00D62C7D" w:rsidP="001D71D4">
      <w:pPr>
        <w:pStyle w:val="ListParagraph"/>
        <w:numPr>
          <w:ilvl w:val="0"/>
          <w:numId w:val="5"/>
        </w:numPr>
        <w:rPr>
          <w:rFonts w:ascii="Verdana" w:hAnsi="Verdana"/>
        </w:rPr>
      </w:pPr>
      <w:r w:rsidRPr="00D62C7D">
        <w:rPr>
          <w:rFonts w:ascii="Verdana" w:hAnsi="Verdana"/>
          <w:u w:val="single"/>
        </w:rPr>
        <w:t xml:space="preserve">Set the </w:t>
      </w:r>
      <w:proofErr w:type="spellStart"/>
      <w:r w:rsidRPr="00D62C7D">
        <w:rPr>
          <w:rFonts w:ascii="Verdana" w:hAnsi="Verdana"/>
          <w:u w:val="single"/>
        </w:rPr>
        <w:t>reinforcer</w:t>
      </w:r>
      <w:proofErr w:type="spellEnd"/>
      <w:r w:rsidRPr="00D62C7D">
        <w:rPr>
          <w:rFonts w:ascii="Verdana" w:hAnsi="Verdana"/>
          <w:u w:val="single"/>
        </w:rPr>
        <w:t xml:space="preserve"> cost</w:t>
      </w:r>
      <w:r w:rsidRPr="00D62C7D">
        <w:rPr>
          <w:rFonts w:ascii="Verdana" w:hAnsi="Verdana"/>
        </w:rPr>
        <w:t xml:space="preserve"> i.e. determine how many tokens are required for each </w:t>
      </w:r>
      <w:proofErr w:type="spellStart"/>
      <w:r w:rsidRPr="00D62C7D">
        <w:rPr>
          <w:rFonts w:ascii="Verdana" w:hAnsi="Verdana"/>
        </w:rPr>
        <w:t>reinforcer</w:t>
      </w:r>
      <w:proofErr w:type="spellEnd"/>
    </w:p>
    <w:sectPr w:rsidR="00D62C7D" w:rsidRPr="001D71D4" w:rsidSect="00D62C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3A2"/>
    <w:multiLevelType w:val="hybridMultilevel"/>
    <w:tmpl w:val="8DD2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8E2F5D"/>
    <w:multiLevelType w:val="hybridMultilevel"/>
    <w:tmpl w:val="DE922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6104FE"/>
    <w:multiLevelType w:val="hybridMultilevel"/>
    <w:tmpl w:val="01682CA2"/>
    <w:lvl w:ilvl="0" w:tplc="1FFA1D3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B7503C"/>
    <w:multiLevelType w:val="hybridMultilevel"/>
    <w:tmpl w:val="72080FDE"/>
    <w:lvl w:ilvl="0" w:tplc="D5D4AF8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BD1F7C"/>
    <w:multiLevelType w:val="hybridMultilevel"/>
    <w:tmpl w:val="3A1C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48"/>
    <w:rsid w:val="0005301A"/>
    <w:rsid w:val="00165A28"/>
    <w:rsid w:val="001976CF"/>
    <w:rsid w:val="001D71D4"/>
    <w:rsid w:val="002004DB"/>
    <w:rsid w:val="00330A08"/>
    <w:rsid w:val="003C1284"/>
    <w:rsid w:val="004F4DE4"/>
    <w:rsid w:val="00581ACC"/>
    <w:rsid w:val="00584048"/>
    <w:rsid w:val="006E2B78"/>
    <w:rsid w:val="007C75E1"/>
    <w:rsid w:val="0081002D"/>
    <w:rsid w:val="00863142"/>
    <w:rsid w:val="00887AC1"/>
    <w:rsid w:val="00944168"/>
    <w:rsid w:val="00A46401"/>
    <w:rsid w:val="00AA0300"/>
    <w:rsid w:val="00AC7D54"/>
    <w:rsid w:val="00B0560C"/>
    <w:rsid w:val="00D62C7D"/>
    <w:rsid w:val="00DD3DFA"/>
    <w:rsid w:val="00FA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60C"/>
    <w:pPr>
      <w:ind w:left="720"/>
      <w:contextualSpacing/>
    </w:pPr>
  </w:style>
  <w:style w:type="character" w:styleId="Hyperlink">
    <w:name w:val="Hyperlink"/>
    <w:basedOn w:val="DefaultParagraphFont"/>
    <w:uiPriority w:val="99"/>
    <w:unhideWhenUsed/>
    <w:rsid w:val="00B0560C"/>
    <w:rPr>
      <w:color w:val="0000FF" w:themeColor="hyperlink"/>
      <w:u w:val="single"/>
    </w:rPr>
  </w:style>
  <w:style w:type="character" w:styleId="FollowedHyperlink">
    <w:name w:val="FollowedHyperlink"/>
    <w:basedOn w:val="DefaultParagraphFont"/>
    <w:uiPriority w:val="99"/>
    <w:semiHidden/>
    <w:unhideWhenUsed/>
    <w:rsid w:val="00FA6F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60C"/>
    <w:pPr>
      <w:ind w:left="720"/>
      <w:contextualSpacing/>
    </w:pPr>
  </w:style>
  <w:style w:type="character" w:styleId="Hyperlink">
    <w:name w:val="Hyperlink"/>
    <w:basedOn w:val="DefaultParagraphFont"/>
    <w:uiPriority w:val="99"/>
    <w:unhideWhenUsed/>
    <w:rsid w:val="00B0560C"/>
    <w:rPr>
      <w:color w:val="0000FF" w:themeColor="hyperlink"/>
      <w:u w:val="single"/>
    </w:rPr>
  </w:style>
  <w:style w:type="character" w:styleId="FollowedHyperlink">
    <w:name w:val="FollowedHyperlink"/>
    <w:basedOn w:val="DefaultParagraphFont"/>
    <w:uiPriority w:val="99"/>
    <w:semiHidden/>
    <w:unhideWhenUsed/>
    <w:rsid w:val="00FA6F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8namZ5rt2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A9A1578D.dotm</Template>
  <TotalTime>15</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lolly_pip</dc:creator>
  <cp:lastModifiedBy>USER</cp:lastModifiedBy>
  <cp:revision>6</cp:revision>
  <cp:lastPrinted>2017-11-27T14:31:00Z</cp:lastPrinted>
  <dcterms:created xsi:type="dcterms:W3CDTF">2017-11-27T15:08:00Z</dcterms:created>
  <dcterms:modified xsi:type="dcterms:W3CDTF">2017-11-27T15:50:00Z</dcterms:modified>
</cp:coreProperties>
</file>