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717F9E" w:rsidP="00502596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Homework</w:t>
      </w:r>
      <w:bookmarkStart w:id="0" w:name="_GoBack"/>
      <w:bookmarkEnd w:id="0"/>
      <w:r w:rsidR="00502596" w:rsidRPr="00502596">
        <w:rPr>
          <w:rFonts w:ascii="Gill Sans MT" w:hAnsi="Gill Sans MT"/>
          <w:b/>
          <w:sz w:val="28"/>
          <w:szCs w:val="28"/>
        </w:rPr>
        <w:t>:  Reasons why people conform &amp; Types of Conformity</w:t>
      </w:r>
    </w:p>
    <w:p w:rsidR="00502596" w:rsidRDefault="00502596" w:rsidP="00502596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5D4881" w:rsidRDefault="005D4881" w:rsidP="0050259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502596" w:rsidRPr="00994FF8" w:rsidRDefault="005D4881" w:rsidP="00502596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1:  </w:t>
      </w:r>
      <w:r w:rsidRPr="00994FF8">
        <w:rPr>
          <w:rFonts w:ascii="Gill Sans MT" w:hAnsi="Gill Sans MT"/>
          <w:i/>
          <w:sz w:val="24"/>
          <w:szCs w:val="24"/>
        </w:rPr>
        <w:t>Carry out an internet search on the following terms and write a definition for each in the space provided</w:t>
      </w:r>
    </w:p>
    <w:p w:rsidR="005D4881" w:rsidRDefault="005D4881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5D4881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Social influence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Conformity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Obedience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D4613C" w:rsidRDefault="00717F9E" w:rsidP="00502596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Task 2:  research what is meant by informational social influence and normative social influence in conformity, and define them below</w:t>
      </w:r>
    </w:p>
    <w:p w:rsidR="00717F9E" w:rsidRDefault="00717F9E" w:rsidP="0050259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717F9E" w:rsidRDefault="00717F9E" w:rsidP="00717F9E">
      <w:pPr>
        <w:pStyle w:val="NoSpacing"/>
        <w:numPr>
          <w:ilvl w:val="0"/>
          <w:numId w:val="3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Informational Social Influence:</w:t>
      </w:r>
    </w:p>
    <w:p w:rsidR="00717F9E" w:rsidRDefault="00717F9E" w:rsidP="0050259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717F9E" w:rsidRDefault="00717F9E" w:rsidP="0050259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717F9E" w:rsidRDefault="00717F9E" w:rsidP="00717F9E">
      <w:pPr>
        <w:pStyle w:val="NoSpacing"/>
        <w:numPr>
          <w:ilvl w:val="0"/>
          <w:numId w:val="3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Normative Social Influence:</w:t>
      </w:r>
    </w:p>
    <w:p w:rsidR="00717F9E" w:rsidRDefault="00717F9E" w:rsidP="0050259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717F9E" w:rsidRDefault="00717F9E" w:rsidP="0050259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717F9E" w:rsidRDefault="00717F9E" w:rsidP="0050259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2D09CB" w:rsidRDefault="002D09CB" w:rsidP="0050259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2D09CB" w:rsidRDefault="002D09CB" w:rsidP="002D09CB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2D09CB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real life examples of where someone may conform due to informational</w:t>
      </w:r>
      <w:r w:rsidR="00717F9E">
        <w:rPr>
          <w:rFonts w:ascii="Gill Sans MT" w:hAnsi="Gill Sans MT"/>
          <w:sz w:val="24"/>
          <w:szCs w:val="24"/>
        </w:rPr>
        <w:t xml:space="preserve"> social</w:t>
      </w:r>
      <w:r>
        <w:rPr>
          <w:rFonts w:ascii="Gill Sans MT" w:hAnsi="Gill Sans MT"/>
          <w:sz w:val="24"/>
          <w:szCs w:val="24"/>
        </w:rPr>
        <w:t xml:space="preserve"> influence</w:t>
      </w: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1:  __________________________________________________________</w:t>
      </w: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2D09CB" w:rsidRDefault="002D09CB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Example 2:  __________________________________________________________</w:t>
      </w:r>
    </w:p>
    <w:p w:rsidR="002D09CB" w:rsidRDefault="002D09CB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2D09CB" w:rsidRDefault="002D09CB" w:rsidP="002D09CB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2D09CB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real life examples of where someone may conform due to normative</w:t>
      </w:r>
      <w:r w:rsidR="00717F9E">
        <w:rPr>
          <w:rFonts w:ascii="Gill Sans MT" w:hAnsi="Gill Sans MT"/>
          <w:sz w:val="24"/>
          <w:szCs w:val="24"/>
        </w:rPr>
        <w:t xml:space="preserve"> social</w:t>
      </w:r>
      <w:r>
        <w:rPr>
          <w:rFonts w:ascii="Gill Sans MT" w:hAnsi="Gill Sans MT"/>
          <w:sz w:val="24"/>
          <w:szCs w:val="24"/>
        </w:rPr>
        <w:t xml:space="preserve"> influence</w:t>
      </w:r>
    </w:p>
    <w:p w:rsidR="002D09CB" w:rsidRDefault="002D09CB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1:  __________________________________________________________</w:t>
      </w: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2:  __________________________________________________________</w:t>
      </w:r>
    </w:p>
    <w:p w:rsidR="00D87BD1" w:rsidRDefault="00D87BD1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D87BD1" w:rsidRDefault="00D87BD1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D87BD1" w:rsidRDefault="00D87BD1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6B6F86" w:rsidRDefault="006B6F86" w:rsidP="00D87BD1">
      <w:pPr>
        <w:pStyle w:val="NoSpacing"/>
        <w:rPr>
          <w:rFonts w:ascii="Gill Sans MT" w:hAnsi="Gill Sans MT"/>
          <w:i/>
          <w:sz w:val="24"/>
          <w:szCs w:val="24"/>
        </w:rPr>
      </w:pPr>
      <w:proofErr w:type="gramStart"/>
      <w:r>
        <w:rPr>
          <w:rFonts w:ascii="Gill Sans MT" w:hAnsi="Gill Sans MT"/>
          <w:b/>
          <w:sz w:val="24"/>
          <w:szCs w:val="24"/>
        </w:rPr>
        <w:lastRenderedPageBreak/>
        <w:t xml:space="preserve">Task 3:  </w:t>
      </w:r>
      <w:r>
        <w:rPr>
          <w:rFonts w:ascii="Gill Sans MT" w:hAnsi="Gill Sans MT"/>
          <w:i/>
          <w:sz w:val="24"/>
          <w:szCs w:val="24"/>
        </w:rPr>
        <w:t xml:space="preserve">Read </w:t>
      </w:r>
      <w:r w:rsidR="00717F9E">
        <w:rPr>
          <w:rFonts w:ascii="Gill Sans MT" w:hAnsi="Gill Sans MT"/>
          <w:i/>
          <w:sz w:val="24"/>
          <w:szCs w:val="24"/>
        </w:rPr>
        <w:t>page 2 in your text book.</w:t>
      </w:r>
      <w:proofErr w:type="gramEnd"/>
      <w:r w:rsidR="00717F9E">
        <w:rPr>
          <w:rFonts w:ascii="Gill Sans MT" w:hAnsi="Gill Sans MT"/>
          <w:i/>
          <w:sz w:val="24"/>
          <w:szCs w:val="24"/>
        </w:rPr>
        <w:t xml:space="preserve">  Define what is meant by Compliance, Identification and Internalisation as proposed by </w:t>
      </w:r>
      <w:proofErr w:type="spellStart"/>
      <w:r w:rsidR="00717F9E">
        <w:rPr>
          <w:rFonts w:ascii="Gill Sans MT" w:hAnsi="Gill Sans MT"/>
          <w:i/>
          <w:sz w:val="24"/>
          <w:szCs w:val="24"/>
        </w:rPr>
        <w:t>Kelman</w:t>
      </w:r>
      <w:proofErr w:type="spellEnd"/>
      <w:r w:rsidR="00717F9E">
        <w:rPr>
          <w:rFonts w:ascii="Gill Sans MT" w:hAnsi="Gill Sans MT"/>
          <w:i/>
          <w:sz w:val="24"/>
          <w:szCs w:val="24"/>
        </w:rPr>
        <w:t xml:space="preserve"> and give examples below:</w:t>
      </w:r>
    </w:p>
    <w:p w:rsidR="00717F9E" w:rsidRDefault="00717F9E" w:rsidP="00D87BD1">
      <w:pPr>
        <w:pStyle w:val="NoSpacing"/>
        <w:rPr>
          <w:rFonts w:ascii="Gill Sans MT" w:hAnsi="Gill Sans MT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17F9E" w:rsidTr="00717F9E">
        <w:tc>
          <w:tcPr>
            <w:tcW w:w="2670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Compliance</w:t>
            </w:r>
          </w:p>
        </w:tc>
        <w:tc>
          <w:tcPr>
            <w:tcW w:w="2671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Identification</w:t>
            </w:r>
          </w:p>
        </w:tc>
        <w:tc>
          <w:tcPr>
            <w:tcW w:w="2671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Internalisation</w:t>
            </w:r>
          </w:p>
        </w:tc>
      </w:tr>
      <w:tr w:rsidR="00717F9E" w:rsidTr="00717F9E">
        <w:tc>
          <w:tcPr>
            <w:tcW w:w="2670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Definition</w:t>
            </w: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1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1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7F9E" w:rsidTr="00717F9E">
        <w:tc>
          <w:tcPr>
            <w:tcW w:w="2670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Example 1</w:t>
            </w: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1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1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7F9E" w:rsidTr="00717F9E">
        <w:tc>
          <w:tcPr>
            <w:tcW w:w="2670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Example 2</w:t>
            </w: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1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71" w:type="dxa"/>
          </w:tcPr>
          <w:p w:rsidR="00717F9E" w:rsidRDefault="00717F9E" w:rsidP="00717F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17F9E" w:rsidRDefault="00717F9E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70700" w:rsidRDefault="00770700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70700" w:rsidRDefault="00770700" w:rsidP="00D87BD1">
      <w:pPr>
        <w:pStyle w:val="NoSpacing"/>
        <w:rPr>
          <w:rFonts w:ascii="Gill Sans MT" w:hAnsi="Gill Sans MT"/>
          <w:i/>
          <w:sz w:val="24"/>
          <w:szCs w:val="24"/>
        </w:rPr>
      </w:pPr>
      <w:r w:rsidRPr="00770700">
        <w:rPr>
          <w:rFonts w:ascii="Gill Sans MT" w:hAnsi="Gill Sans MT"/>
          <w:b/>
          <w:sz w:val="24"/>
          <w:szCs w:val="24"/>
        </w:rPr>
        <w:t xml:space="preserve">Task 4:  </w:t>
      </w:r>
      <w:r>
        <w:rPr>
          <w:rFonts w:ascii="Gill Sans MT" w:hAnsi="Gill Sans MT"/>
          <w:i/>
          <w:sz w:val="24"/>
          <w:szCs w:val="24"/>
        </w:rPr>
        <w:t>Now decide which type of conformity the examples below demonstrate</w:t>
      </w:r>
      <w:r w:rsidR="009E4DB1">
        <w:rPr>
          <w:rFonts w:ascii="Gill Sans MT" w:hAnsi="Gill Sans MT"/>
          <w:i/>
          <w:sz w:val="24"/>
          <w:szCs w:val="24"/>
        </w:rPr>
        <w:t xml:space="preserve"> (ring the right answer):</w:t>
      </w:r>
    </w:p>
    <w:p w:rsidR="000013DB" w:rsidRDefault="000013DB" w:rsidP="00D87BD1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E4DB1" w:rsidRDefault="009E4DB1" w:rsidP="00D87BD1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Pr="000013DB" w:rsidRDefault="009E4DB1" w:rsidP="009E4DB1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the Green Party</w:t>
      </w:r>
      <w:r w:rsidR="000013DB">
        <w:rPr>
          <w:rFonts w:ascii="Gill Sans MT" w:hAnsi="Gill Sans MT"/>
          <w:sz w:val="24"/>
          <w:szCs w:val="24"/>
        </w:rPr>
        <w:tab/>
      </w:r>
      <w:r w:rsidR="000013DB">
        <w:rPr>
          <w:rFonts w:ascii="Gill Sans MT" w:hAnsi="Gill Sans MT"/>
          <w:sz w:val="24"/>
          <w:szCs w:val="24"/>
        </w:rPr>
        <w:tab/>
      </w:r>
      <w:r w:rsidR="000013DB">
        <w:rPr>
          <w:rFonts w:ascii="Gill Sans MT" w:hAnsi="Gill Sans MT"/>
          <w:sz w:val="24"/>
          <w:szCs w:val="24"/>
        </w:rPr>
        <w:tab/>
      </w:r>
      <w:r w:rsidR="000013DB">
        <w:rPr>
          <w:rFonts w:ascii="Gill Sans MT" w:hAnsi="Gill Sans MT"/>
          <w:sz w:val="24"/>
          <w:szCs w:val="24"/>
        </w:rPr>
        <w:tab/>
      </w:r>
      <w:r w:rsidR="000013D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compliance / internalisation / </w:t>
      </w:r>
      <w:r w:rsidR="000013DB">
        <w:rPr>
          <w:rFonts w:ascii="Gill Sans MT" w:hAnsi="Gill Sans MT"/>
          <w:i/>
          <w:sz w:val="24"/>
          <w:szCs w:val="24"/>
        </w:rPr>
        <w:t>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Wearing a suit to a business meeting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 smoking while with a group of non-smoking friends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the freemasons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Joining a yoga group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Sitting quietly in a cinema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a church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Pr="00706066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 swearing when you’re with your grandparents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706066" w:rsidRDefault="00706066" w:rsidP="00706066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706066" w:rsidRDefault="00706066" w:rsidP="0070606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Pr="00706066" w:rsidRDefault="00706066" w:rsidP="0070606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Becoming a </w:t>
      </w:r>
      <w:proofErr w:type="spellStart"/>
      <w:r>
        <w:rPr>
          <w:rFonts w:ascii="Gill Sans MT" w:hAnsi="Gill Sans MT"/>
          <w:sz w:val="24"/>
          <w:szCs w:val="24"/>
        </w:rPr>
        <w:t>belieber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706066" w:rsidRDefault="00706066" w:rsidP="0070606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Default="00706066" w:rsidP="0070606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Pr="004D2995" w:rsidRDefault="00706066" w:rsidP="0070606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an animal rights demonstration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4D2995" w:rsidRDefault="004D2995" w:rsidP="004D2995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E4DB1" w:rsidRPr="009E4DB1" w:rsidRDefault="009E4DB1" w:rsidP="00706066">
      <w:pPr>
        <w:pStyle w:val="NoSpacing"/>
        <w:rPr>
          <w:rFonts w:ascii="Gill Sans MT" w:hAnsi="Gill Sans MT"/>
          <w:sz w:val="24"/>
          <w:szCs w:val="24"/>
        </w:rPr>
      </w:pPr>
    </w:p>
    <w:sectPr w:rsidR="009E4DB1" w:rsidRPr="009E4DB1" w:rsidSect="00717F9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A9"/>
    <w:multiLevelType w:val="hybridMultilevel"/>
    <w:tmpl w:val="E576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C70B6"/>
    <w:multiLevelType w:val="hybridMultilevel"/>
    <w:tmpl w:val="B44E8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D6BD2"/>
    <w:multiLevelType w:val="hybridMultilevel"/>
    <w:tmpl w:val="4A064E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6"/>
    <w:rsid w:val="000013DB"/>
    <w:rsid w:val="000A2F52"/>
    <w:rsid w:val="00163119"/>
    <w:rsid w:val="001B1013"/>
    <w:rsid w:val="002D09CB"/>
    <w:rsid w:val="003130F7"/>
    <w:rsid w:val="004D2995"/>
    <w:rsid w:val="00502596"/>
    <w:rsid w:val="005D4881"/>
    <w:rsid w:val="006B6F86"/>
    <w:rsid w:val="006F4C11"/>
    <w:rsid w:val="00706066"/>
    <w:rsid w:val="00717F9E"/>
    <w:rsid w:val="007669E2"/>
    <w:rsid w:val="00770700"/>
    <w:rsid w:val="00927D69"/>
    <w:rsid w:val="00994FF8"/>
    <w:rsid w:val="009E4DB1"/>
    <w:rsid w:val="00D4613C"/>
    <w:rsid w:val="00D87BD1"/>
    <w:rsid w:val="00E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596"/>
    <w:pPr>
      <w:spacing w:after="0" w:line="240" w:lineRule="auto"/>
    </w:pPr>
  </w:style>
  <w:style w:type="table" w:styleId="TableGrid">
    <w:name w:val="Table Grid"/>
    <w:basedOn w:val="TableNormal"/>
    <w:uiPriority w:val="59"/>
    <w:rsid w:val="007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596"/>
    <w:pPr>
      <w:spacing w:after="0" w:line="240" w:lineRule="auto"/>
    </w:pPr>
  </w:style>
  <w:style w:type="table" w:styleId="TableGrid">
    <w:name w:val="Table Grid"/>
    <w:basedOn w:val="TableNormal"/>
    <w:uiPriority w:val="59"/>
    <w:rsid w:val="007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F658-4610-47BA-B569-1BAAA419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6C615AC9.dotm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n.lesaux</cp:lastModifiedBy>
  <cp:revision>2</cp:revision>
  <dcterms:created xsi:type="dcterms:W3CDTF">2017-09-21T10:57:00Z</dcterms:created>
  <dcterms:modified xsi:type="dcterms:W3CDTF">2017-09-21T10:57:00Z</dcterms:modified>
</cp:coreProperties>
</file>