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Forensic flipped homework 1: 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Defining Crime, Measuring Crime, a</w:t>
      </w:r>
      <w:r w:rsidR="00843EF1">
        <w:rPr>
          <w:rFonts w:ascii="Calibri" w:hAnsi="Calibri"/>
          <w:b/>
          <w:bCs/>
          <w:sz w:val="22"/>
          <w:szCs w:val="22"/>
        </w:rPr>
        <w:t xml:space="preserve">nd Offender </w:t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</w:r>
      <w:r w:rsidR="00843EF1">
        <w:rPr>
          <w:rFonts w:ascii="Calibri" w:hAnsi="Calibri"/>
          <w:b/>
          <w:bCs/>
          <w:sz w:val="22"/>
          <w:szCs w:val="22"/>
        </w:rPr>
        <w:tab/>
        <w:t xml:space="preserve">Profiling 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Task 1: Introduction - What is Forensic Psychology?</w:t>
      </w: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Write a short explanation of what you understand Forensic Psychology to be i.e. </w:t>
      </w:r>
      <w:proofErr w:type="gramStart"/>
      <w:r>
        <w:rPr>
          <w:rFonts w:ascii="Calibri" w:hAnsi="Calibri"/>
          <w:sz w:val="22"/>
          <w:szCs w:val="22"/>
        </w:rPr>
        <w:t>What</w:t>
      </w:r>
      <w:proofErr w:type="gramEnd"/>
      <w:r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  <w:u w:val="single"/>
        </w:rPr>
        <w:t>you</w:t>
      </w:r>
      <w:r>
        <w:rPr>
          <w:rFonts w:ascii="Calibri" w:hAnsi="Calibri"/>
          <w:sz w:val="22"/>
          <w:szCs w:val="22"/>
        </w:rPr>
        <w:t xml:space="preserve"> think Forensic Psychology involves?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Now do a brief search online (remember to look for reliable information!) – were your ideas similar or different?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Task 2: Problems with defining crime</w:t>
      </w:r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          </w:t>
      </w:r>
    </w:p>
    <w:p w:rsidR="004840EC" w:rsidRDefault="004840EC" w:rsidP="004840EC">
      <w:pPr>
        <w:pStyle w:val="Standard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7" w:history="1">
        <w:r w:rsidRPr="000343E0">
          <w:rPr>
            <w:rStyle w:val="Hyperlink"/>
            <w:rFonts w:ascii="Calibri" w:hAnsi="Calibri"/>
            <w:sz w:val="22"/>
            <w:szCs w:val="22"/>
          </w:rPr>
          <w:t>http://www.tutor2u.net/psychology/reference/defining-crime</w:t>
        </w:r>
      </w:hyperlink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Read about the problems in defining crime included in the link above and </w:t>
      </w:r>
      <w:proofErr w:type="spellStart"/>
      <w:r>
        <w:rPr>
          <w:rFonts w:ascii="Calibri" w:hAnsi="Calibri"/>
          <w:sz w:val="22"/>
          <w:szCs w:val="22"/>
        </w:rPr>
        <w:t>summarise</w:t>
      </w:r>
      <w:proofErr w:type="spellEnd"/>
      <w:r>
        <w:rPr>
          <w:rFonts w:ascii="Calibri" w:hAnsi="Calibri"/>
          <w:sz w:val="22"/>
          <w:szCs w:val="22"/>
        </w:rPr>
        <w:t xml:space="preserve"> the information into no more than 150 words.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Come up with your </w:t>
      </w:r>
      <w:r>
        <w:rPr>
          <w:rFonts w:ascii="Calibri" w:hAnsi="Calibri"/>
          <w:sz w:val="22"/>
          <w:szCs w:val="22"/>
          <w:u w:val="single"/>
        </w:rPr>
        <w:t>own</w:t>
      </w:r>
      <w:r>
        <w:rPr>
          <w:rFonts w:ascii="Calibri" w:hAnsi="Calibri"/>
          <w:sz w:val="22"/>
          <w:szCs w:val="22"/>
        </w:rPr>
        <w:t xml:space="preserve"> examples of crimes that could be used to demonstrate the problems with defining crime. You must have at least one for cultural context and one for historical context.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(You may need to look up past &amp; present laws and/or laws of different cultures if you are struggling)</w:t>
      </w: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Task 3: Ways of measuring crime.</w:t>
      </w:r>
      <w:proofErr w:type="gramEnd"/>
    </w:p>
    <w:p w:rsidR="004840EC" w:rsidRDefault="004840EC" w:rsidP="004840EC">
      <w:pPr>
        <w:pStyle w:val="Standard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hyperlink r:id="rId8" w:history="1">
        <w:r w:rsidRPr="000343E0">
          <w:rPr>
            <w:rStyle w:val="Hyperlink"/>
            <w:rFonts w:ascii="Calibri" w:hAnsi="Calibri"/>
            <w:sz w:val="22"/>
            <w:szCs w:val="22"/>
          </w:rPr>
          <w:t>http://www.tutor2u.net/psychology/reference/measuring-crime</w:t>
        </w:r>
      </w:hyperlink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Note</w:t>
      </w:r>
      <w:r>
        <w:rPr>
          <w:rFonts w:ascii="Calibri" w:hAnsi="Calibri"/>
          <w:sz w:val="22"/>
          <w:szCs w:val="22"/>
        </w:rPr>
        <w:t>: There is a link to the Crime Survey for England and Wales (CSEW) on this webpage that you will need to click on for Q3)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Forensic information pack &amp; the link above to answer the following questions: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information is gathered to be used in official statistics?</w:t>
      </w:r>
    </w:p>
    <w:p w:rsidR="004840EC" w:rsidRDefault="004840EC" w:rsidP="004840EC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Give some examples of the crimes that are covered in the official statistics.</w:t>
      </w:r>
    </w:p>
    <w:p w:rsidR="004840EC" w:rsidRDefault="004840EC" w:rsidP="004840EC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Bullet point key information on victim surveys including on how they are conducted and what information is gathered from these surveys.</w:t>
      </w:r>
    </w:p>
    <w:p w:rsidR="004840EC" w:rsidRDefault="004840EC" w:rsidP="004840EC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Outline the results and conclusions from the 2016 Crime Survey for England &amp; Wales (CSEW)</w:t>
      </w:r>
    </w:p>
    <w:p w:rsidR="004840EC" w:rsidRDefault="004840EC" w:rsidP="004840EC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</w:t>
      </w:r>
      <w:proofErr w:type="gramStart"/>
      <w:r>
        <w:rPr>
          <w:rFonts w:ascii="Calibri" w:hAnsi="Calibri"/>
          <w:sz w:val="22"/>
          <w:szCs w:val="22"/>
        </w:rPr>
        <w:t>is</w:t>
      </w:r>
      <w:proofErr w:type="gramEnd"/>
      <w:r>
        <w:rPr>
          <w:rFonts w:ascii="Calibri" w:hAnsi="Calibri"/>
          <w:sz w:val="22"/>
          <w:szCs w:val="22"/>
        </w:rPr>
        <w:t xml:space="preserve"> the Offending Crime and Justice Survey?</w:t>
      </w:r>
    </w:p>
    <w:p w:rsidR="004840EC" w:rsidRDefault="004840EC" w:rsidP="004840EC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Read the 'Evaluation &amp; Critical thinking' section – Why do you think people might not report a crime? Why might people not fully report or be totally honest about crimes they have been a victim of?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Task 4 - Offender profiling overview and the Top-down Approach</w:t>
      </w:r>
    </w:p>
    <w:p w:rsidR="004840EC" w:rsidRDefault="004840EC" w:rsidP="004840EC">
      <w:pPr>
        <w:pStyle w:val="Standard"/>
        <w:rPr>
          <w:rFonts w:ascii="Calibri" w:hAnsi="Calibri"/>
          <w:bCs/>
          <w:sz w:val="22"/>
          <w:szCs w:val="22"/>
        </w:rPr>
      </w:pPr>
    </w:p>
    <w:p w:rsidR="004840EC" w:rsidRDefault="004840EC" w:rsidP="004840EC">
      <w:pPr>
        <w:pStyle w:val="Standard"/>
      </w:pPr>
      <w:r>
        <w:rPr>
          <w:rFonts w:ascii="Calibri" w:hAnsi="Calibri"/>
          <w:bCs/>
          <w:sz w:val="22"/>
          <w:szCs w:val="22"/>
        </w:rPr>
        <w:t xml:space="preserve">Watch this short clip which briefly explains what Offender Profiling actually is. </w:t>
      </w:r>
      <w:hyperlink r:id="rId9" w:history="1">
        <w:r w:rsidRPr="00744FD9">
          <w:rPr>
            <w:rStyle w:val="Hyperlink"/>
            <w:rFonts w:ascii="Calibri" w:hAnsi="Calibri"/>
            <w:bCs/>
            <w:sz w:val="22"/>
            <w:szCs w:val="22"/>
          </w:rPr>
          <w:t>https://www.youtube.com/watch?v=8tmiSrJk3R4</w:t>
        </w:r>
      </w:hyperlink>
    </w:p>
    <w:p w:rsidR="004840EC" w:rsidRDefault="004840EC" w:rsidP="004840EC">
      <w:pPr>
        <w:pStyle w:val="Standard"/>
        <w:rPr>
          <w:rFonts w:ascii="Calibri" w:hAnsi="Calibri"/>
          <w:bCs/>
          <w:sz w:val="22"/>
          <w:szCs w:val="22"/>
        </w:rPr>
      </w:pP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Read the information in the pack then complete the following questions on the TOP-DOWN APPROACH:</w:t>
      </w:r>
    </w:p>
    <w:p w:rsidR="004840EC" w:rsidRDefault="004840EC" w:rsidP="004840EC">
      <w:pPr>
        <w:pStyle w:val="Standard"/>
        <w:rPr>
          <w:rFonts w:ascii="Calibri" w:hAnsi="Calibri"/>
          <w:sz w:val="22"/>
          <w:szCs w:val="22"/>
        </w:rPr>
      </w:pPr>
    </w:p>
    <w:p w:rsidR="004840EC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What are the types of offenders according to the top-down approach?</w:t>
      </w:r>
    </w:p>
    <w:p w:rsidR="004840EC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Give two characteristics of each type of offender.</w:t>
      </w:r>
    </w:p>
    <w:p w:rsidR="004840EC" w:rsidRDefault="004840EC" w:rsidP="004840EC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top-down approach is based on crime scene analysis, what are the main stages for creating a profile?</w:t>
      </w:r>
    </w:p>
    <w:p w:rsidR="004840EC" w:rsidRDefault="004840EC" w:rsidP="004840EC">
      <w:pPr>
        <w:pStyle w:val="Standard"/>
        <w:rPr>
          <w:sz w:val="22"/>
          <w:szCs w:val="22"/>
          <w:u w:val="single"/>
        </w:rPr>
      </w:pPr>
    </w:p>
    <w:p w:rsidR="008A73CB" w:rsidRDefault="008A73CB" w:rsidP="008A73CB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8A73CB" w:rsidRDefault="008A73CB" w:rsidP="008A73CB">
      <w:pPr>
        <w:pStyle w:val="Standard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Tasks continue on next page.</w:t>
      </w:r>
    </w:p>
    <w:p w:rsidR="008A73CB" w:rsidRDefault="008A73CB" w:rsidP="008A73CB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8A73CB" w:rsidRDefault="008A73CB" w:rsidP="008A73CB">
      <w:pPr>
        <w:pStyle w:val="Standard"/>
        <w:rPr>
          <w:rFonts w:asciiTheme="minorHAnsi" w:hAnsiTheme="minorHAnsi"/>
          <w:b/>
          <w:sz w:val="20"/>
          <w:szCs w:val="20"/>
        </w:rPr>
      </w:pPr>
    </w:p>
    <w:p w:rsidR="008A73CB" w:rsidRPr="008A73CB" w:rsidRDefault="008A73CB" w:rsidP="008A73CB">
      <w:pPr>
        <w:pStyle w:val="Standard"/>
        <w:rPr>
          <w:rFonts w:asciiTheme="minorHAnsi" w:hAnsiTheme="minorHAnsi"/>
          <w:sz w:val="20"/>
          <w:szCs w:val="20"/>
        </w:rPr>
      </w:pPr>
      <w:r w:rsidRPr="008A73CB">
        <w:rPr>
          <w:rFonts w:asciiTheme="minorHAnsi" w:hAnsiTheme="minorHAnsi"/>
          <w:b/>
          <w:sz w:val="20"/>
          <w:szCs w:val="20"/>
        </w:rPr>
        <w:t>Task 5</w:t>
      </w:r>
      <w:r w:rsidRPr="008A73CB">
        <w:rPr>
          <w:rFonts w:asciiTheme="minorHAnsi" w:hAnsiTheme="minorHAnsi"/>
          <w:sz w:val="20"/>
          <w:szCs w:val="20"/>
        </w:rPr>
        <w:t xml:space="preserve"> - </w:t>
      </w:r>
      <w:r w:rsidRPr="008A73CB">
        <w:rPr>
          <w:rFonts w:asciiTheme="minorHAnsi" w:hAnsiTheme="minorHAnsi"/>
          <w:b/>
          <w:sz w:val="20"/>
          <w:szCs w:val="20"/>
        </w:rPr>
        <w:t>Offender profiling - Bottom-up Approach</w:t>
      </w:r>
    </w:p>
    <w:p w:rsidR="008A73CB" w:rsidRPr="008A73CB" w:rsidRDefault="008A73CB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8A73CB" w:rsidRPr="008A73CB" w:rsidRDefault="008A73CB" w:rsidP="008A73CB">
      <w:pPr>
        <w:pStyle w:val="Standard"/>
        <w:rPr>
          <w:rFonts w:asciiTheme="minorHAnsi" w:hAnsiTheme="minorHAnsi"/>
          <w:sz w:val="20"/>
          <w:szCs w:val="20"/>
        </w:rPr>
      </w:pPr>
      <w:r w:rsidRPr="008A73CB">
        <w:rPr>
          <w:rFonts w:asciiTheme="minorHAnsi" w:hAnsiTheme="minorHAnsi"/>
          <w:sz w:val="20"/>
          <w:szCs w:val="20"/>
        </w:rPr>
        <w:t xml:space="preserve">Watch </w:t>
      </w:r>
      <w:r w:rsidRPr="00D66B4A">
        <w:rPr>
          <w:rFonts w:asciiTheme="minorHAnsi" w:hAnsiTheme="minorHAnsi"/>
          <w:sz w:val="20"/>
          <w:szCs w:val="20"/>
          <w:u w:val="single"/>
        </w:rPr>
        <w:t>one or both</w:t>
      </w:r>
      <w:r w:rsidRPr="008A73CB">
        <w:rPr>
          <w:rFonts w:asciiTheme="minorHAnsi" w:hAnsiTheme="minorHAnsi"/>
          <w:sz w:val="20"/>
          <w:szCs w:val="20"/>
        </w:rPr>
        <w:t xml:space="preserve"> of the videos on offender profiling (</w:t>
      </w:r>
      <w:hyperlink r:id="rId10" w:history="1">
        <w:r w:rsidR="00D66B4A" w:rsidRPr="00446704">
          <w:rPr>
            <w:rStyle w:val="Hyperlink"/>
            <w:rFonts w:asciiTheme="minorHAnsi" w:hAnsiTheme="minorHAnsi"/>
            <w:sz w:val="20"/>
            <w:szCs w:val="20"/>
          </w:rPr>
          <w:t>www.psych205.com/forensicpsychology</w:t>
        </w:r>
      </w:hyperlink>
      <w:r w:rsidR="00D66B4A">
        <w:rPr>
          <w:rFonts w:asciiTheme="minorHAnsi" w:hAnsiTheme="minorHAnsi"/>
          <w:sz w:val="20"/>
          <w:szCs w:val="20"/>
        </w:rPr>
        <w:t xml:space="preserve"> </w:t>
      </w:r>
      <w:r w:rsidRPr="008A73CB">
        <w:rPr>
          <w:rFonts w:asciiTheme="minorHAnsi" w:hAnsiTheme="minorHAnsi"/>
          <w:sz w:val="20"/>
          <w:szCs w:val="20"/>
        </w:rPr>
        <w:t>) and read the information in the pack on the Bottom-up approach. Once you have done this, answer the questions below.</w:t>
      </w:r>
    </w:p>
    <w:p w:rsidR="008A73CB" w:rsidRPr="008A73CB" w:rsidRDefault="008A73CB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390B33" w:rsidRDefault="008A73CB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1</w:t>
      </w:r>
      <w:r w:rsidRPr="008A73CB">
        <w:rPr>
          <w:rFonts w:asciiTheme="minorHAnsi" w:hAnsiTheme="minorHAnsi"/>
          <w:sz w:val="20"/>
          <w:szCs w:val="20"/>
        </w:rPr>
        <w:t xml:space="preserve">. </w:t>
      </w:r>
      <w:r w:rsidR="00390B33">
        <w:rPr>
          <w:rFonts w:asciiTheme="minorHAnsi" w:hAnsiTheme="minorHAnsi"/>
          <w:sz w:val="20"/>
          <w:szCs w:val="20"/>
        </w:rPr>
        <w:t>How does the bottom-up approach differ from the top-down approach?</w:t>
      </w: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.  </w:t>
      </w:r>
      <w:r w:rsidR="00DE030F">
        <w:rPr>
          <w:rFonts w:asciiTheme="minorHAnsi" w:hAnsiTheme="minorHAnsi"/>
          <w:sz w:val="20"/>
          <w:szCs w:val="20"/>
        </w:rPr>
        <w:t>Answer the following questions on</w:t>
      </w:r>
      <w:r>
        <w:rPr>
          <w:rFonts w:asciiTheme="minorHAnsi" w:hAnsiTheme="minorHAnsi"/>
          <w:sz w:val="20"/>
          <w:szCs w:val="20"/>
        </w:rPr>
        <w:t xml:space="preserve"> </w:t>
      </w:r>
      <w:r w:rsidR="00DE030F">
        <w:rPr>
          <w:rFonts w:asciiTheme="minorHAnsi" w:hAnsiTheme="minorHAnsi"/>
          <w:sz w:val="20"/>
          <w:szCs w:val="20"/>
        </w:rPr>
        <w:t>investigative psychology:</w:t>
      </w:r>
    </w:p>
    <w:p w:rsidR="00DE030F" w:rsidRDefault="00DE030F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DE030F" w:rsidRDefault="00DE030F" w:rsidP="008A73CB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a) What does it involve?</w:t>
      </w:r>
    </w:p>
    <w:p w:rsidR="00DE030F" w:rsidRDefault="00DE030F" w:rsidP="008A73CB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b) What is the general aim of it?</w:t>
      </w:r>
    </w:p>
    <w:p w:rsidR="00DE030F" w:rsidRDefault="00DE030F" w:rsidP="008A73CB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c) What is interpersonal coherence?</w:t>
      </w:r>
    </w:p>
    <w:p w:rsidR="00DE030F" w:rsidRDefault="00DE030F" w:rsidP="008A73CB">
      <w:pPr>
        <w:pStyle w:val="Standard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d) What do we mean by the ‘significance of time and place’?</w:t>
      </w: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 xml:space="preserve">.  Write in your own words </w:t>
      </w:r>
      <w:r w:rsidR="00DE030F">
        <w:rPr>
          <w:rFonts w:asciiTheme="minorHAnsi" w:hAnsiTheme="minorHAnsi"/>
          <w:sz w:val="20"/>
          <w:szCs w:val="20"/>
        </w:rPr>
        <w:t>an overview of</w:t>
      </w:r>
      <w:r>
        <w:rPr>
          <w:rFonts w:asciiTheme="minorHAnsi" w:hAnsiTheme="minorHAnsi"/>
          <w:sz w:val="20"/>
          <w:szCs w:val="20"/>
        </w:rPr>
        <w:t xml:space="preserve"> geographical pro</w:t>
      </w:r>
      <w:r w:rsidR="00DE030F">
        <w:rPr>
          <w:rFonts w:asciiTheme="minorHAnsi" w:hAnsiTheme="minorHAnsi"/>
          <w:sz w:val="20"/>
          <w:szCs w:val="20"/>
        </w:rPr>
        <w:t>filing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.</w:t>
      </w: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 xml:space="preserve">. </w:t>
      </w:r>
      <w:r w:rsidR="008A73CB" w:rsidRPr="008A73CB">
        <w:rPr>
          <w:rFonts w:asciiTheme="minorHAnsi" w:hAnsiTheme="minorHAnsi"/>
          <w:sz w:val="20"/>
          <w:szCs w:val="20"/>
        </w:rPr>
        <w:t>Which features of the bottom-up approach apply to David Canter’s investigation of John Duffy?</w:t>
      </w: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8A73CB" w:rsidRPr="008A73CB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 xml:space="preserve">. </w:t>
      </w:r>
      <w:r w:rsidR="008A73CB" w:rsidRPr="008A73CB">
        <w:rPr>
          <w:rFonts w:asciiTheme="minorHAnsi" w:hAnsiTheme="minorHAnsi"/>
          <w:sz w:val="20"/>
          <w:szCs w:val="20"/>
        </w:rPr>
        <w:t>Which features of geographic profiling apply to David Canter’s investigation of John Duffy?</w:t>
      </w:r>
    </w:p>
    <w:p w:rsidR="00390B33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</w:p>
    <w:p w:rsidR="008A73CB" w:rsidRPr="008A73CB" w:rsidRDefault="00390B33" w:rsidP="008A73CB">
      <w:pPr>
        <w:pStyle w:val="Standard"/>
        <w:rPr>
          <w:rFonts w:asciiTheme="minorHAnsi" w:hAnsiTheme="minorHAnsi"/>
          <w:sz w:val="20"/>
          <w:szCs w:val="20"/>
        </w:rPr>
      </w:pPr>
      <w:r w:rsidRPr="00390B33">
        <w:rPr>
          <w:rFonts w:asciiTheme="minorHAnsi" w:hAnsiTheme="minorHAnsi"/>
          <w:b/>
          <w:sz w:val="20"/>
          <w:szCs w:val="20"/>
        </w:rPr>
        <w:t>Extension question:</w:t>
      </w:r>
      <w:r>
        <w:rPr>
          <w:rFonts w:asciiTheme="minorHAnsi" w:hAnsiTheme="minorHAnsi"/>
          <w:sz w:val="20"/>
          <w:szCs w:val="20"/>
        </w:rPr>
        <w:t xml:space="preserve"> </w:t>
      </w:r>
      <w:r w:rsidR="008A73CB" w:rsidRPr="008A73CB">
        <w:rPr>
          <w:rFonts w:asciiTheme="minorHAnsi" w:hAnsiTheme="minorHAnsi"/>
          <w:sz w:val="20"/>
          <w:szCs w:val="20"/>
        </w:rPr>
        <w:t xml:space="preserve"> Some psychologists argue that the bottom-up approach is more useful in comparison to the top down approach, why do you think it is?</w:t>
      </w:r>
    </w:p>
    <w:p w:rsidR="00163119" w:rsidRPr="008A73CB" w:rsidRDefault="00163119">
      <w:pPr>
        <w:rPr>
          <w:rFonts w:cs="Arial"/>
          <w:sz w:val="20"/>
          <w:szCs w:val="20"/>
        </w:rPr>
      </w:pPr>
    </w:p>
    <w:sectPr w:rsidR="00163119" w:rsidRPr="008A73CB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7425"/>
    <w:multiLevelType w:val="multilevel"/>
    <w:tmpl w:val="F95E28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1536854"/>
    <w:multiLevelType w:val="multilevel"/>
    <w:tmpl w:val="369415D2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C"/>
    <w:rsid w:val="000A2F52"/>
    <w:rsid w:val="00163119"/>
    <w:rsid w:val="001B1013"/>
    <w:rsid w:val="00390B33"/>
    <w:rsid w:val="004840EC"/>
    <w:rsid w:val="00843EF1"/>
    <w:rsid w:val="008A73CB"/>
    <w:rsid w:val="00CB6477"/>
    <w:rsid w:val="00D66B4A"/>
    <w:rsid w:val="00D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4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4840E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8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4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4840E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8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2u.net/psychology/reference/measuring-cri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tor2u.net/psychology/reference/defining-crim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sych205.com/forensicpsycholog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tmiSrJk3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1C3D-B4CA-43F0-AB7C-7A131184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10BCD79E.dotm</Template>
  <TotalTime>112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2017-01-26T16:48:00Z</dcterms:created>
  <dcterms:modified xsi:type="dcterms:W3CDTF">2017-01-31T15:56:00Z</dcterms:modified>
</cp:coreProperties>
</file>