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322BDF" w:rsidTr="00580896">
        <w:tc>
          <w:tcPr>
            <w:tcW w:w="10627" w:type="dxa"/>
          </w:tcPr>
          <w:p w:rsidR="00757041" w:rsidRDefault="00322BDF" w:rsidP="00426FA4">
            <w:pPr>
              <w:pStyle w:val="ListParagraph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322BDF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Unit 3: Forensic Psychology </w:t>
            </w:r>
          </w:p>
          <w:p w:rsidR="00322BDF" w:rsidRPr="00322BDF" w:rsidRDefault="00322BDF" w:rsidP="00426FA4">
            <w:pPr>
              <w:pStyle w:val="ListParagraph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322BDF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– </w:t>
            </w:r>
            <w:r w:rsidR="00757041" w:rsidRPr="00626E79">
              <w:rPr>
                <w:b/>
              </w:rPr>
              <w:t>Biological explanations of offending behaviour:</w:t>
            </w:r>
            <w:r w:rsidR="00757041" w:rsidRPr="00626E79">
              <w:rPr>
                <w:b/>
              </w:rPr>
              <w:t xml:space="preserve"> </w:t>
            </w:r>
            <w:bookmarkStart w:id="0" w:name="_GoBack"/>
            <w:r w:rsidR="000F3517">
              <w:rPr>
                <w:b/>
              </w:rPr>
              <w:t>Genetics and neural explanations</w:t>
            </w:r>
            <w:bookmarkEnd w:id="0"/>
          </w:p>
        </w:tc>
      </w:tr>
      <w:tr w:rsidR="00580896" w:rsidTr="00580896">
        <w:tc>
          <w:tcPr>
            <w:tcW w:w="10627" w:type="dxa"/>
          </w:tcPr>
          <w:p w:rsidR="00426FA4" w:rsidRDefault="00757041" w:rsidP="00426FA4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Outline one biological explanation of offending behaviour (up to 6 marks)</w:t>
            </w:r>
          </w:p>
          <w:p w:rsidR="00757041" w:rsidRDefault="00757041" w:rsidP="00426FA4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Describe the </w:t>
            </w:r>
            <w:r w:rsidR="000F3517">
              <w:rPr>
                <w:b/>
                <w:sz w:val="20"/>
                <w:szCs w:val="20"/>
              </w:rPr>
              <w:t>genetic explanation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F3517">
              <w:rPr>
                <w:b/>
                <w:sz w:val="20"/>
                <w:szCs w:val="20"/>
              </w:rPr>
              <w:t>of criminal behaviour</w:t>
            </w:r>
            <w:r>
              <w:rPr>
                <w:b/>
                <w:sz w:val="20"/>
                <w:szCs w:val="20"/>
              </w:rPr>
              <w:t xml:space="preserve"> (up to 6 marks)</w:t>
            </w:r>
          </w:p>
          <w:p w:rsidR="000F3517" w:rsidRDefault="000F3517" w:rsidP="00426FA4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 the neural explanations of offending behaviour (8/16 marks)</w:t>
            </w:r>
          </w:p>
          <w:p w:rsidR="00757041" w:rsidRPr="00322BDF" w:rsidRDefault="00757041" w:rsidP="00426FA4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Outline and evaluate the biological approach to offending behaviour  (up to 16 marks) </w:t>
            </w:r>
          </w:p>
        </w:tc>
      </w:tr>
      <w:tr w:rsidR="00626E79" w:rsidTr="00580896">
        <w:tc>
          <w:tcPr>
            <w:tcW w:w="10627" w:type="dxa"/>
          </w:tcPr>
          <w:p w:rsidR="00626E79" w:rsidRPr="00626E79" w:rsidRDefault="00626E79" w:rsidP="003E4842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626E79">
              <w:rPr>
                <w:rFonts w:cstheme="minorHAnsi"/>
                <w:b/>
                <w:sz w:val="28"/>
                <w:szCs w:val="28"/>
              </w:rPr>
              <w:t xml:space="preserve">AO1 (AO2 if need to apply to text) (up to 6 marks) – </w:t>
            </w:r>
            <w:r w:rsidR="000F3517">
              <w:rPr>
                <w:rFonts w:cstheme="minorHAnsi"/>
                <w:b/>
                <w:sz w:val="28"/>
                <w:szCs w:val="28"/>
              </w:rPr>
              <w:t>Genetics</w:t>
            </w:r>
          </w:p>
        </w:tc>
      </w:tr>
      <w:tr w:rsidR="000F3517" w:rsidTr="00580896">
        <w:tc>
          <w:tcPr>
            <w:tcW w:w="10627" w:type="dxa"/>
          </w:tcPr>
          <w:p w:rsidR="000F3517" w:rsidRDefault="000F3517" w:rsidP="003E4842">
            <w:r w:rsidRPr="000F3517">
              <w:rPr>
                <w:b/>
              </w:rPr>
              <w:t>Genetic explanations</w:t>
            </w:r>
            <w:r>
              <w:t xml:space="preserve"> for crime suggest that would-be offenders inherit a gene, or combination of genes, that predispose them to commit crime.</w:t>
            </w:r>
          </w:p>
          <w:p w:rsidR="000F3517" w:rsidRDefault="000F3517" w:rsidP="003E4842">
            <w:pPr>
              <w:rPr>
                <w:rFonts w:cstheme="minorHAnsi"/>
                <w:sz w:val="28"/>
                <w:szCs w:val="28"/>
              </w:rPr>
            </w:pPr>
          </w:p>
          <w:p w:rsidR="000F3517" w:rsidRDefault="000F3517" w:rsidP="003E4842">
            <w:pPr>
              <w:rPr>
                <w:rFonts w:cstheme="minorHAnsi"/>
                <w:b/>
              </w:rPr>
            </w:pPr>
            <w:r w:rsidRPr="000F3517">
              <w:rPr>
                <w:rFonts w:cstheme="minorHAnsi"/>
                <w:b/>
              </w:rPr>
              <w:t>Twins research:</w:t>
            </w:r>
          </w:p>
          <w:p w:rsidR="00401EAC" w:rsidRDefault="00401EAC" w:rsidP="003E4842">
            <w:pPr>
              <w:rPr>
                <w:rFonts w:cstheme="minorHAnsi"/>
                <w:b/>
              </w:rPr>
            </w:pPr>
          </w:p>
          <w:p w:rsidR="000F3517" w:rsidRPr="000F3517" w:rsidRDefault="000F3517" w:rsidP="003E4842">
            <w:pPr>
              <w:rPr>
                <w:rFonts w:cstheme="minorHAnsi"/>
              </w:rPr>
            </w:pPr>
          </w:p>
          <w:p w:rsidR="000F3517" w:rsidRDefault="000F3517" w:rsidP="003E4842">
            <w:r w:rsidRPr="000F3517">
              <w:rPr>
                <w:rFonts w:cstheme="minorHAnsi"/>
                <w:b/>
              </w:rPr>
              <w:t>Candidate genes</w:t>
            </w:r>
            <w:r w:rsidRPr="000F3517">
              <w:rPr>
                <w:rFonts w:cstheme="minorHAnsi"/>
                <w:b/>
                <w:sz w:val="28"/>
                <w:szCs w:val="28"/>
              </w:rPr>
              <w:t>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0F3517">
              <w:rPr>
                <w:rFonts w:cstheme="minorHAnsi"/>
                <w:sz w:val="20"/>
                <w:szCs w:val="20"/>
              </w:rPr>
              <w:t>MAOA and</w:t>
            </w:r>
            <w:r w:rsidRPr="000F3517">
              <w:rPr>
                <w:rFonts w:cstheme="minorHAnsi"/>
                <w:sz w:val="28"/>
                <w:szCs w:val="28"/>
              </w:rPr>
              <w:t xml:space="preserve"> </w:t>
            </w:r>
            <w:r w:rsidRPr="000F3517">
              <w:t>CDH13</w:t>
            </w:r>
          </w:p>
          <w:p w:rsidR="00401EAC" w:rsidRDefault="00401EAC" w:rsidP="003E4842">
            <w:pPr>
              <w:rPr>
                <w:rFonts w:cstheme="minorHAnsi"/>
                <w:b/>
                <w:sz w:val="28"/>
                <w:szCs w:val="28"/>
              </w:rPr>
            </w:pPr>
          </w:p>
          <w:p w:rsidR="000F3517" w:rsidRPr="00626E79" w:rsidRDefault="000F3517" w:rsidP="003E484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80896" w:rsidTr="00580896">
        <w:tc>
          <w:tcPr>
            <w:tcW w:w="10627" w:type="dxa"/>
          </w:tcPr>
          <w:p w:rsidR="00757041" w:rsidRDefault="000F3517" w:rsidP="00757041">
            <w:pPr>
              <w:rPr>
                <w:rFonts w:cstheme="minorHAnsi"/>
                <w:b/>
                <w:sz w:val="28"/>
                <w:szCs w:val="28"/>
              </w:rPr>
            </w:pPr>
            <w:r w:rsidRPr="00626E79">
              <w:rPr>
                <w:rFonts w:cstheme="minorHAnsi"/>
                <w:b/>
                <w:sz w:val="28"/>
                <w:szCs w:val="28"/>
              </w:rPr>
              <w:t>AO1 (AO2 if need to apply to text) (up to 6 marks) –</w:t>
            </w:r>
            <w:r>
              <w:rPr>
                <w:rFonts w:cstheme="minorHAnsi"/>
                <w:b/>
                <w:sz w:val="28"/>
                <w:szCs w:val="28"/>
              </w:rPr>
              <w:t xml:space="preserve"> Neural</w:t>
            </w:r>
          </w:p>
          <w:p w:rsidR="000F3517" w:rsidRDefault="000F3517" w:rsidP="00757041">
            <w:pPr>
              <w:rPr>
                <w:b/>
              </w:rPr>
            </w:pPr>
          </w:p>
          <w:p w:rsidR="000F3517" w:rsidRDefault="000F3517" w:rsidP="00757041">
            <w:r>
              <w:t>T</w:t>
            </w:r>
            <w:r>
              <w:t xml:space="preserve">here may be neural differences in the brains of criminals and </w:t>
            </w:r>
            <w:proofErr w:type="spellStart"/>
            <w:r>
              <w:t>noncriminals</w:t>
            </w:r>
            <w:proofErr w:type="spellEnd"/>
            <w:r>
              <w:t>. Much of the evidence in this area has investigated individuals diagnosed with anti-social personality disorder (formerly known as psychopathy) – APD. APD is associated with reduced emotional responses and a lack of empathy. It is a condition that characterises many convicted criminals.</w:t>
            </w:r>
          </w:p>
          <w:p w:rsidR="000F3517" w:rsidRDefault="000F3517" w:rsidP="00757041">
            <w:pPr>
              <w:rPr>
                <w:b/>
              </w:rPr>
            </w:pPr>
          </w:p>
          <w:p w:rsidR="000F3517" w:rsidRPr="000F3517" w:rsidRDefault="000F3517" w:rsidP="00757041">
            <w:pPr>
              <w:rPr>
                <w:b/>
              </w:rPr>
            </w:pPr>
            <w:r w:rsidRPr="000F3517">
              <w:rPr>
                <w:b/>
              </w:rPr>
              <w:t>Prefrontal cortex</w:t>
            </w:r>
          </w:p>
          <w:p w:rsidR="000F3517" w:rsidRDefault="000F3517" w:rsidP="00757041">
            <w:pPr>
              <w:rPr>
                <w:b/>
              </w:rPr>
            </w:pPr>
          </w:p>
          <w:p w:rsidR="00401EAC" w:rsidRPr="000F3517" w:rsidRDefault="00401EAC" w:rsidP="00757041">
            <w:pPr>
              <w:rPr>
                <w:b/>
              </w:rPr>
            </w:pPr>
          </w:p>
          <w:p w:rsidR="000F3517" w:rsidRPr="000F3517" w:rsidRDefault="000F3517" w:rsidP="00757041">
            <w:pPr>
              <w:rPr>
                <w:b/>
              </w:rPr>
            </w:pPr>
            <w:r w:rsidRPr="000F3517">
              <w:rPr>
                <w:b/>
              </w:rPr>
              <w:t>Limbic system:</w:t>
            </w:r>
          </w:p>
          <w:p w:rsidR="000F3517" w:rsidRDefault="000F3517" w:rsidP="00757041">
            <w:pPr>
              <w:rPr>
                <w:b/>
              </w:rPr>
            </w:pPr>
          </w:p>
          <w:p w:rsidR="00401EAC" w:rsidRPr="000F3517" w:rsidRDefault="00401EAC" w:rsidP="00757041">
            <w:pPr>
              <w:rPr>
                <w:b/>
              </w:rPr>
            </w:pPr>
          </w:p>
          <w:p w:rsidR="000F3517" w:rsidRPr="000F3517" w:rsidRDefault="000F3517" w:rsidP="00757041">
            <w:pPr>
              <w:rPr>
                <w:b/>
              </w:rPr>
            </w:pPr>
            <w:r w:rsidRPr="000F3517">
              <w:rPr>
                <w:b/>
              </w:rPr>
              <w:t>Biochemistry:</w:t>
            </w:r>
            <w:r w:rsidRPr="000F3517">
              <w:rPr>
                <w:b/>
              </w:rPr>
              <w:t xml:space="preserve"> the role of serotonin </w:t>
            </w:r>
          </w:p>
          <w:p w:rsidR="00401EAC" w:rsidRDefault="00401EAC" w:rsidP="00757041">
            <w:pPr>
              <w:rPr>
                <w:b/>
              </w:rPr>
            </w:pPr>
          </w:p>
          <w:p w:rsidR="000F3517" w:rsidRPr="00757041" w:rsidRDefault="000F3517" w:rsidP="00757041">
            <w:pPr>
              <w:rPr>
                <w:b/>
              </w:rPr>
            </w:pPr>
          </w:p>
        </w:tc>
      </w:tr>
      <w:tr w:rsidR="00247542" w:rsidTr="00580896">
        <w:tc>
          <w:tcPr>
            <w:tcW w:w="10627" w:type="dxa"/>
          </w:tcPr>
          <w:p w:rsidR="00247542" w:rsidRPr="003E4842" w:rsidRDefault="00247542">
            <w:pPr>
              <w:rPr>
                <w:b/>
                <w:sz w:val="28"/>
                <w:szCs w:val="28"/>
              </w:rPr>
            </w:pPr>
            <w:r w:rsidRPr="003E4842">
              <w:rPr>
                <w:b/>
                <w:sz w:val="28"/>
                <w:szCs w:val="28"/>
              </w:rPr>
              <w:t xml:space="preserve">AO3 – (up to 10 marks): </w:t>
            </w:r>
          </w:p>
        </w:tc>
      </w:tr>
      <w:tr w:rsidR="00580896" w:rsidTr="00580896">
        <w:tc>
          <w:tcPr>
            <w:tcW w:w="10627" w:type="dxa"/>
          </w:tcPr>
          <w:p w:rsidR="000F3517" w:rsidRPr="000F3517" w:rsidRDefault="00AB727D">
            <w:r w:rsidRPr="00AB727D">
              <w:rPr>
                <w:b/>
                <w:lang w:val="en-US"/>
              </w:rPr>
              <w:t>P)</w:t>
            </w:r>
            <w:r>
              <w:rPr>
                <w:lang w:val="en-US"/>
              </w:rPr>
              <w:t xml:space="preserve"> </w:t>
            </w:r>
            <w:r w:rsidR="00401EAC" w:rsidRPr="00401EAC">
              <w:rPr>
                <w:i/>
                <w:lang w:val="en-US"/>
              </w:rPr>
              <w:t xml:space="preserve">(Genetic and Neural) </w:t>
            </w:r>
            <w:r w:rsidR="00401EAC">
              <w:t>Issue with causation</w:t>
            </w:r>
            <w:r w:rsidR="00401EAC">
              <w:t xml:space="preserve"> due to…</w:t>
            </w:r>
          </w:p>
          <w:p w:rsidR="00AB727D" w:rsidRPr="00AB727D" w:rsidRDefault="00AB727D">
            <w:pPr>
              <w:rPr>
                <w:b/>
              </w:rPr>
            </w:pPr>
            <w:r w:rsidRPr="00AB727D">
              <w:rPr>
                <w:b/>
              </w:rPr>
              <w:t>E)</w:t>
            </w:r>
          </w:p>
          <w:p w:rsidR="00AB727D" w:rsidRPr="00AB727D" w:rsidRDefault="00AB727D">
            <w:pPr>
              <w:rPr>
                <w:b/>
              </w:rPr>
            </w:pPr>
            <w:r w:rsidRPr="00AB727D">
              <w:rPr>
                <w:b/>
              </w:rPr>
              <w:t>E)</w:t>
            </w:r>
          </w:p>
          <w:p w:rsidR="00580896" w:rsidRDefault="00AB727D">
            <w:r w:rsidRPr="00AB727D">
              <w:rPr>
                <w:b/>
              </w:rPr>
              <w:t>L)</w:t>
            </w:r>
            <w:r w:rsidRPr="00AB727D">
              <w:t xml:space="preserve"> </w:t>
            </w:r>
            <w:r w:rsidR="00401EAC">
              <w:t>This demonstrates the difficulties with explaining offending behaviour from a purely neural and/or genetic viewpoint.</w:t>
            </w:r>
          </w:p>
        </w:tc>
      </w:tr>
      <w:tr w:rsidR="00401EAC" w:rsidTr="00580896">
        <w:tc>
          <w:tcPr>
            <w:tcW w:w="10627" w:type="dxa"/>
          </w:tcPr>
          <w:p w:rsidR="00401EAC" w:rsidRDefault="00401EAC" w:rsidP="00401EAC">
            <w:pPr>
              <w:rPr>
                <w:b/>
              </w:rPr>
            </w:pPr>
            <w:r>
              <w:rPr>
                <w:b/>
              </w:rPr>
              <w:t>P)</w:t>
            </w:r>
            <w:r>
              <w:t xml:space="preserve"> </w:t>
            </w:r>
            <w:r w:rsidRPr="00401EAC">
              <w:rPr>
                <w:i/>
              </w:rPr>
              <w:t>(Genetic and Neural)</w:t>
            </w:r>
            <w:r>
              <w:t xml:space="preserve"> Support for the diathesis-stress model of crime</w:t>
            </w:r>
          </w:p>
          <w:p w:rsidR="00401EAC" w:rsidRDefault="00401EAC" w:rsidP="00401EAC">
            <w:pPr>
              <w:rPr>
                <w:b/>
              </w:rPr>
            </w:pPr>
            <w:r>
              <w:rPr>
                <w:b/>
              </w:rPr>
              <w:t>E)</w:t>
            </w:r>
          </w:p>
          <w:p w:rsidR="00401EAC" w:rsidRDefault="00401EAC" w:rsidP="00401EAC">
            <w:pPr>
              <w:rPr>
                <w:b/>
              </w:rPr>
            </w:pPr>
            <w:r>
              <w:rPr>
                <w:b/>
              </w:rPr>
              <w:t>E)</w:t>
            </w:r>
          </w:p>
          <w:p w:rsidR="00401EAC" w:rsidRPr="00982DF3" w:rsidRDefault="00401EAC" w:rsidP="00401EAC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kern w:val="3"/>
                <w:lang w:val="en-US" w:eastAsia="zh-CN" w:bidi="hi-IN"/>
              </w:rPr>
            </w:pPr>
            <w:r>
              <w:rPr>
                <w:b/>
              </w:rPr>
              <w:t>L)</w:t>
            </w:r>
            <w:r>
              <w:t xml:space="preserve"> environmental influence cannot be disregarded which supports the diathesis-stress model as an explanation for crime.</w:t>
            </w:r>
          </w:p>
        </w:tc>
      </w:tr>
      <w:tr w:rsidR="00580896" w:rsidTr="00580896">
        <w:tc>
          <w:tcPr>
            <w:tcW w:w="10627" w:type="dxa"/>
          </w:tcPr>
          <w:p w:rsidR="000F3517" w:rsidRDefault="004C4935" w:rsidP="00426FA4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kern w:val="3"/>
                <w:lang w:val="en-US" w:eastAsia="zh-CN" w:bidi="hi-IN"/>
              </w:rPr>
            </w:pPr>
            <w:r w:rsidRPr="00982DF3">
              <w:rPr>
                <w:rFonts w:eastAsia="SimSun" w:cstheme="minorHAnsi"/>
                <w:b/>
                <w:kern w:val="3"/>
                <w:lang w:val="en-US" w:eastAsia="zh-CN" w:bidi="hi-IN"/>
              </w:rPr>
              <w:t>P)</w:t>
            </w:r>
            <w:r w:rsidR="00322BDF">
              <w:rPr>
                <w:rFonts w:eastAsia="SimSun" w:cstheme="minorHAnsi"/>
                <w:b/>
                <w:kern w:val="3"/>
                <w:lang w:val="en-US" w:eastAsia="zh-CN" w:bidi="hi-IN"/>
              </w:rPr>
              <w:t xml:space="preserve"> </w:t>
            </w:r>
            <w:r w:rsidR="00401EAC" w:rsidRPr="00401EAC">
              <w:rPr>
                <w:rFonts w:eastAsia="SimSun" w:cstheme="minorHAnsi"/>
                <w:i/>
                <w:kern w:val="3"/>
                <w:lang w:val="en-US" w:eastAsia="zh-CN" w:bidi="hi-IN"/>
              </w:rPr>
              <w:t>(genetic)</w:t>
            </w:r>
            <w:r w:rsidR="00401EAC">
              <w:rPr>
                <w:rFonts w:eastAsia="SimSun" w:cstheme="minorHAnsi"/>
                <w:b/>
                <w:kern w:val="3"/>
                <w:lang w:val="en-US" w:eastAsia="zh-CN" w:bidi="hi-IN"/>
              </w:rPr>
              <w:t xml:space="preserve"> </w:t>
            </w:r>
            <w:r w:rsidR="00401EAC">
              <w:t>Problems with twin studies</w:t>
            </w:r>
          </w:p>
          <w:p w:rsidR="00322BDF" w:rsidRPr="00322BDF" w:rsidRDefault="00322BDF" w:rsidP="00426FA4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kern w:val="3"/>
                <w:lang w:val="en-US" w:eastAsia="zh-CN" w:bidi="hi-IN"/>
              </w:rPr>
            </w:pPr>
            <w:r w:rsidRPr="00322BDF">
              <w:rPr>
                <w:rFonts w:eastAsia="SimSun" w:cstheme="minorHAnsi"/>
                <w:b/>
                <w:kern w:val="3"/>
                <w:lang w:val="en-US" w:eastAsia="zh-CN" w:bidi="hi-IN"/>
              </w:rPr>
              <w:t>E)</w:t>
            </w:r>
          </w:p>
          <w:p w:rsidR="00322BDF" w:rsidRPr="00322BDF" w:rsidRDefault="00322BDF" w:rsidP="00426FA4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kern w:val="3"/>
                <w:lang w:val="en-US" w:eastAsia="zh-CN" w:bidi="hi-IN"/>
              </w:rPr>
            </w:pPr>
            <w:r w:rsidRPr="00322BDF">
              <w:rPr>
                <w:rFonts w:eastAsia="SimSun" w:cstheme="minorHAnsi"/>
                <w:b/>
                <w:kern w:val="3"/>
                <w:lang w:val="en-US" w:eastAsia="zh-CN" w:bidi="hi-IN"/>
              </w:rPr>
              <w:t>E)</w:t>
            </w:r>
          </w:p>
          <w:p w:rsidR="00D647E5" w:rsidRPr="00247542" w:rsidRDefault="00322BDF" w:rsidP="00247542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kern w:val="3"/>
                <w:lang w:val="en-US" w:eastAsia="zh-CN" w:bidi="hi-IN"/>
              </w:rPr>
            </w:pPr>
            <w:r w:rsidRPr="00322BDF">
              <w:rPr>
                <w:rFonts w:eastAsia="SimSun" w:cstheme="minorHAnsi"/>
                <w:b/>
                <w:kern w:val="3"/>
                <w:lang w:val="en-US" w:eastAsia="zh-CN" w:bidi="hi-IN"/>
              </w:rPr>
              <w:t xml:space="preserve">L) </w:t>
            </w:r>
            <w:r w:rsidR="004C4935" w:rsidRPr="00322BDF">
              <w:rPr>
                <w:rFonts w:eastAsia="SimSun" w:cstheme="minorHAnsi"/>
                <w:b/>
                <w:kern w:val="3"/>
                <w:lang w:val="en-US" w:eastAsia="zh-CN" w:bidi="hi-IN"/>
              </w:rPr>
              <w:t xml:space="preserve"> </w:t>
            </w:r>
            <w:r w:rsidR="00401EAC">
              <w:t xml:space="preserve">This means evidence gained on genetic influences may be difficult to generalise </w:t>
            </w:r>
            <w:r w:rsidR="00401EAC">
              <w:t xml:space="preserve">to both </w:t>
            </w:r>
            <w:r w:rsidR="00401EAC">
              <w:t>criminal and non-criminal populations</w:t>
            </w:r>
          </w:p>
        </w:tc>
      </w:tr>
      <w:tr w:rsidR="00580896" w:rsidTr="00580896">
        <w:tc>
          <w:tcPr>
            <w:tcW w:w="10627" w:type="dxa"/>
          </w:tcPr>
          <w:p w:rsidR="00D647E5" w:rsidRDefault="00FF1CA1">
            <w:r w:rsidRPr="00AB727D">
              <w:rPr>
                <w:b/>
              </w:rPr>
              <w:t>P)</w:t>
            </w:r>
            <w:r>
              <w:t xml:space="preserve"> </w:t>
            </w:r>
            <w:r w:rsidR="00401EAC" w:rsidRPr="00401EAC">
              <w:rPr>
                <w:i/>
              </w:rPr>
              <w:t>(Neural explanations)</w:t>
            </w:r>
            <w:r w:rsidR="00401EAC">
              <w:t xml:space="preserve"> </w:t>
            </w:r>
            <w:r w:rsidR="00401EAC">
              <w:t>Issues with research investigating the brain</w:t>
            </w:r>
          </w:p>
          <w:p w:rsidR="00322BDF" w:rsidRPr="00322BDF" w:rsidRDefault="00322BDF">
            <w:pPr>
              <w:rPr>
                <w:b/>
              </w:rPr>
            </w:pPr>
            <w:r w:rsidRPr="00322BDF">
              <w:rPr>
                <w:b/>
              </w:rPr>
              <w:t>E)</w:t>
            </w:r>
          </w:p>
          <w:p w:rsidR="00D647E5" w:rsidRPr="00247542" w:rsidRDefault="00322BDF">
            <w:pPr>
              <w:rPr>
                <w:b/>
              </w:rPr>
            </w:pPr>
            <w:r w:rsidRPr="00322BDF">
              <w:rPr>
                <w:b/>
              </w:rPr>
              <w:t>E)</w:t>
            </w:r>
          </w:p>
          <w:p w:rsidR="00D647E5" w:rsidRDefault="00322BDF">
            <w:r w:rsidRPr="00322BDF">
              <w:rPr>
                <w:b/>
              </w:rPr>
              <w:t>L)</w:t>
            </w:r>
            <w:r>
              <w:t xml:space="preserve"> </w:t>
            </w:r>
          </w:p>
        </w:tc>
      </w:tr>
      <w:tr w:rsidR="00FF1CA1" w:rsidTr="00580896">
        <w:tc>
          <w:tcPr>
            <w:tcW w:w="10627" w:type="dxa"/>
          </w:tcPr>
          <w:p w:rsidR="00FF1CA1" w:rsidRDefault="00401EAC" w:rsidP="00B507B9">
            <w:pPr>
              <w:rPr>
                <w:b/>
              </w:rPr>
            </w:pPr>
            <w:r>
              <w:rPr>
                <w:b/>
              </w:rPr>
              <w:t>Could also evaluate using issues and debates – see reductionism and determinist arguments</w:t>
            </w:r>
          </w:p>
          <w:p w:rsidR="00401EAC" w:rsidRDefault="00401EAC" w:rsidP="00B507B9">
            <w:pPr>
              <w:rPr>
                <w:b/>
              </w:rPr>
            </w:pPr>
          </w:p>
          <w:p w:rsidR="00401EAC" w:rsidRPr="00D647E5" w:rsidRDefault="00401EAC" w:rsidP="00B507B9">
            <w:pPr>
              <w:rPr>
                <w:b/>
              </w:rPr>
            </w:pPr>
          </w:p>
        </w:tc>
      </w:tr>
    </w:tbl>
    <w:p w:rsidR="00371002" w:rsidRDefault="00401EAC"/>
    <w:sectPr w:rsidR="00371002" w:rsidSect="00D647E5">
      <w:pgSz w:w="11906" w:h="16838"/>
      <w:pgMar w:top="709" w:right="144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82687"/>
    <w:multiLevelType w:val="hybridMultilevel"/>
    <w:tmpl w:val="83307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155E1"/>
    <w:multiLevelType w:val="hybridMultilevel"/>
    <w:tmpl w:val="E5326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805F1"/>
    <w:multiLevelType w:val="hybridMultilevel"/>
    <w:tmpl w:val="5732A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C7199"/>
    <w:multiLevelType w:val="hybridMultilevel"/>
    <w:tmpl w:val="B5447C7C"/>
    <w:lvl w:ilvl="0" w:tplc="2BA85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98F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21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E3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49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AA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0C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25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7C4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047067"/>
    <w:multiLevelType w:val="hybridMultilevel"/>
    <w:tmpl w:val="CA221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035FA"/>
    <w:multiLevelType w:val="multilevel"/>
    <w:tmpl w:val="03C4CB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78DF4EAE"/>
    <w:multiLevelType w:val="hybridMultilevel"/>
    <w:tmpl w:val="5AD0756A"/>
    <w:lvl w:ilvl="0" w:tplc="F9E67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62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64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21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23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C7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6B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2C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E8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C71403C"/>
    <w:multiLevelType w:val="hybridMultilevel"/>
    <w:tmpl w:val="316694F2"/>
    <w:lvl w:ilvl="0" w:tplc="221AA610">
      <w:start w:val="1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96"/>
    <w:rsid w:val="000F3517"/>
    <w:rsid w:val="001F73C2"/>
    <w:rsid w:val="00247542"/>
    <w:rsid w:val="002613D3"/>
    <w:rsid w:val="00322BDF"/>
    <w:rsid w:val="003E4842"/>
    <w:rsid w:val="00401EAC"/>
    <w:rsid w:val="00426FA4"/>
    <w:rsid w:val="004C4935"/>
    <w:rsid w:val="00580896"/>
    <w:rsid w:val="00626E79"/>
    <w:rsid w:val="00757041"/>
    <w:rsid w:val="007F58B7"/>
    <w:rsid w:val="00982DF3"/>
    <w:rsid w:val="00AB727D"/>
    <w:rsid w:val="00B507B9"/>
    <w:rsid w:val="00D647E5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DCA5"/>
  <w15:chartTrackingRefBased/>
  <w15:docId w15:val="{C4A4475A-83D1-4AB3-980D-42B76922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8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9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3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21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2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Badmin</dc:creator>
  <cp:keywords/>
  <dc:description/>
  <cp:lastModifiedBy>Nik leSaux</cp:lastModifiedBy>
  <cp:revision>2</cp:revision>
  <dcterms:created xsi:type="dcterms:W3CDTF">2021-03-04T15:19:00Z</dcterms:created>
  <dcterms:modified xsi:type="dcterms:W3CDTF">2021-03-04T15:19:00Z</dcterms:modified>
</cp:coreProperties>
</file>