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82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52E5" w:rsidTr="00EA52E5">
        <w:tc>
          <w:tcPr>
            <w:tcW w:w="9242" w:type="dxa"/>
            <w:shd w:val="clear" w:color="auto" w:fill="000000" w:themeFill="text1"/>
          </w:tcPr>
          <w:p w:rsidR="00EA52E5" w:rsidRPr="00EA52E5" w:rsidRDefault="00EA52E5" w:rsidP="00EA52E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A52E5">
              <w:rPr>
                <w:b/>
                <w:sz w:val="24"/>
                <w:szCs w:val="24"/>
              </w:rPr>
              <w:t>Hemispheric lateralisation-Split brain research</w:t>
            </w:r>
          </w:p>
        </w:tc>
      </w:tr>
      <w:tr w:rsidR="00EA52E5" w:rsidTr="00494A4A">
        <w:tc>
          <w:tcPr>
            <w:tcW w:w="9242" w:type="dxa"/>
          </w:tcPr>
          <w:p w:rsidR="00EA52E5" w:rsidRDefault="00EA52E5" w:rsidP="00EA52E5">
            <w:r>
              <w:t>Describe the split brain procedure</w:t>
            </w:r>
          </w:p>
          <w:p w:rsidR="00EA52E5" w:rsidRDefault="00EA52E5" w:rsidP="00EA52E5"/>
          <w:p w:rsidR="00EA52E5" w:rsidRDefault="00EA52E5" w:rsidP="00EA52E5"/>
          <w:p w:rsidR="00EA52E5" w:rsidRDefault="00EA52E5" w:rsidP="00EA52E5"/>
        </w:tc>
      </w:tr>
      <w:tr w:rsidR="00EA52E5" w:rsidTr="00796E7B">
        <w:tc>
          <w:tcPr>
            <w:tcW w:w="9242" w:type="dxa"/>
          </w:tcPr>
          <w:p w:rsidR="00EA52E5" w:rsidRDefault="00EA52E5" w:rsidP="00EA52E5">
            <w:r>
              <w:t>Describe the procedure of Sperry’s research</w:t>
            </w:r>
          </w:p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</w:tc>
      </w:tr>
      <w:tr w:rsidR="00EA52E5" w:rsidTr="00C22E56">
        <w:tc>
          <w:tcPr>
            <w:tcW w:w="9242" w:type="dxa"/>
          </w:tcPr>
          <w:p w:rsidR="00EA52E5" w:rsidRDefault="00EA52E5" w:rsidP="00EA52E5">
            <w:r>
              <w:t>Describe the findings of Sperry’s research</w:t>
            </w:r>
          </w:p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  <w:p w:rsidR="00EA52E5" w:rsidRDefault="00EA52E5" w:rsidP="00EA52E5"/>
        </w:tc>
      </w:tr>
      <w:tr w:rsidR="00EA52E5" w:rsidTr="00EA52E5">
        <w:tc>
          <w:tcPr>
            <w:tcW w:w="9242" w:type="dxa"/>
            <w:shd w:val="clear" w:color="auto" w:fill="000000" w:themeFill="text1"/>
          </w:tcPr>
          <w:p w:rsidR="00EA52E5" w:rsidRPr="00EA52E5" w:rsidRDefault="00EA52E5" w:rsidP="00EA52E5">
            <w:pPr>
              <w:jc w:val="center"/>
              <w:rPr>
                <w:b/>
                <w:sz w:val="24"/>
                <w:szCs w:val="24"/>
              </w:rPr>
            </w:pPr>
            <w:r w:rsidRPr="00EA52E5">
              <w:rPr>
                <w:b/>
                <w:sz w:val="24"/>
                <w:szCs w:val="24"/>
              </w:rPr>
              <w:t>Evaluation of split brain research linking to lateralisation</w:t>
            </w:r>
          </w:p>
        </w:tc>
      </w:tr>
      <w:tr w:rsidR="00EA52E5" w:rsidTr="00AD191C">
        <w:tc>
          <w:tcPr>
            <w:tcW w:w="9242" w:type="dxa"/>
          </w:tcPr>
          <w:p w:rsidR="00EA52E5" w:rsidRDefault="00EA52E5" w:rsidP="00EA52E5">
            <w:r>
              <w:t>Objective</w:t>
            </w:r>
          </w:p>
          <w:p w:rsidR="00EA52E5" w:rsidRDefault="00EA52E5" w:rsidP="00EA52E5"/>
          <w:p w:rsidR="00EA52E5" w:rsidRDefault="00EA52E5" w:rsidP="00EA52E5"/>
          <w:p w:rsidR="00EA52E5" w:rsidRDefault="00EA52E5" w:rsidP="00EA52E5"/>
        </w:tc>
      </w:tr>
      <w:tr w:rsidR="00EA52E5" w:rsidTr="00FC228D">
        <w:tc>
          <w:tcPr>
            <w:tcW w:w="9242" w:type="dxa"/>
          </w:tcPr>
          <w:p w:rsidR="00EA52E5" w:rsidRDefault="00EA52E5" w:rsidP="00EA52E5">
            <w:r>
              <w:t>Standardised-consistent</w:t>
            </w:r>
          </w:p>
          <w:p w:rsidR="00EA52E5" w:rsidRDefault="00EA52E5" w:rsidP="00EA52E5"/>
          <w:p w:rsidR="00EA52E5" w:rsidRDefault="00EA52E5" w:rsidP="00EA52E5"/>
          <w:p w:rsidR="00EA52E5" w:rsidRDefault="00EA52E5" w:rsidP="00EA52E5"/>
        </w:tc>
      </w:tr>
      <w:tr w:rsidR="00EA52E5" w:rsidTr="00C52733">
        <w:tc>
          <w:tcPr>
            <w:tcW w:w="9242" w:type="dxa"/>
          </w:tcPr>
          <w:p w:rsidR="00EA52E5" w:rsidRDefault="00EA52E5" w:rsidP="00EA52E5">
            <w:r>
              <w:t>Control group</w:t>
            </w:r>
          </w:p>
          <w:p w:rsidR="00EA52E5" w:rsidRDefault="00EA52E5" w:rsidP="00EA52E5"/>
          <w:p w:rsidR="00EA52E5" w:rsidRDefault="00EA52E5" w:rsidP="00EA52E5"/>
          <w:p w:rsidR="00EA52E5" w:rsidRDefault="00EA52E5" w:rsidP="00EA52E5"/>
        </w:tc>
      </w:tr>
      <w:tr w:rsidR="00EA52E5" w:rsidTr="007939C1">
        <w:tc>
          <w:tcPr>
            <w:tcW w:w="9242" w:type="dxa"/>
          </w:tcPr>
          <w:p w:rsidR="00EA52E5" w:rsidRDefault="00EA52E5" w:rsidP="00EA52E5">
            <w:r>
              <w:t>Small sample</w:t>
            </w:r>
          </w:p>
          <w:p w:rsidR="00EA52E5" w:rsidRDefault="00EA52E5" w:rsidP="00EA52E5"/>
          <w:p w:rsidR="00EA52E5" w:rsidRDefault="00EA52E5" w:rsidP="00EA52E5"/>
          <w:p w:rsidR="00EA52E5" w:rsidRDefault="00EA52E5" w:rsidP="00EA52E5"/>
        </w:tc>
      </w:tr>
      <w:tr w:rsidR="00EA52E5" w:rsidTr="00F91A96">
        <w:tc>
          <w:tcPr>
            <w:tcW w:w="9242" w:type="dxa"/>
          </w:tcPr>
          <w:p w:rsidR="00EA52E5" w:rsidRDefault="00EA52E5" w:rsidP="00EA52E5">
            <w:r>
              <w:t>Artificial conditions</w:t>
            </w:r>
          </w:p>
          <w:p w:rsidR="00EA52E5" w:rsidRDefault="00EA52E5" w:rsidP="00EA52E5"/>
          <w:p w:rsidR="00EA52E5" w:rsidRDefault="00EA52E5" w:rsidP="00EA52E5"/>
          <w:p w:rsidR="00EA52E5" w:rsidRDefault="00EA52E5" w:rsidP="00EA52E5"/>
        </w:tc>
      </w:tr>
      <w:tr w:rsidR="00EA52E5" w:rsidTr="00F91A96">
        <w:tc>
          <w:tcPr>
            <w:tcW w:w="9242" w:type="dxa"/>
          </w:tcPr>
          <w:p w:rsidR="00EA52E5" w:rsidRDefault="00EA52E5" w:rsidP="00EA52E5">
            <w:r>
              <w:t>Theoretical value and philosophical debate</w:t>
            </w:r>
          </w:p>
          <w:p w:rsidR="00EA52E5" w:rsidRDefault="00EA52E5" w:rsidP="00EA52E5"/>
          <w:p w:rsidR="00EA52E5" w:rsidRDefault="00EA52E5" w:rsidP="00EA52E5"/>
          <w:p w:rsidR="00EA52E5" w:rsidRDefault="00EA52E5" w:rsidP="00EA52E5"/>
        </w:tc>
      </w:tr>
    </w:tbl>
    <w:p w:rsidR="00E35C6A" w:rsidRDefault="00AE35F8"/>
    <w:sectPr w:rsidR="00E3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5"/>
    <w:rsid w:val="005E7A46"/>
    <w:rsid w:val="00AE35F8"/>
    <w:rsid w:val="00E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cp:lastPrinted>2016-12-05T09:30:00Z</cp:lastPrinted>
  <dcterms:created xsi:type="dcterms:W3CDTF">2016-12-05T09:30:00Z</dcterms:created>
  <dcterms:modified xsi:type="dcterms:W3CDTF">2016-12-05T09:30:00Z</dcterms:modified>
</cp:coreProperties>
</file>