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BB" w:rsidRDefault="005431BB" w:rsidP="005431BB">
      <w:pPr>
        <w:jc w:val="center"/>
        <w:rPr>
          <w:rFonts w:ascii="Verdana" w:hAnsi="Verdana" w:cs="Arial"/>
          <w:b/>
          <w:sz w:val="20"/>
          <w:szCs w:val="20"/>
        </w:rPr>
      </w:pPr>
      <w:r>
        <w:rPr>
          <w:rFonts w:ascii="Verdana" w:hAnsi="Verdana" w:cs="Arial"/>
          <w:b/>
          <w:sz w:val="20"/>
          <w:szCs w:val="20"/>
        </w:rPr>
        <w:t>The endocrine system</w:t>
      </w:r>
    </w:p>
    <w:p w:rsidR="005431BB" w:rsidRDefault="005431BB" w:rsidP="005431BB">
      <w:pPr>
        <w:jc w:val="center"/>
        <w:rPr>
          <w:rFonts w:ascii="Verdana" w:hAnsi="Verdana" w:cs="Arial"/>
          <w:b/>
          <w:sz w:val="20"/>
          <w:szCs w:val="20"/>
        </w:rPr>
      </w:pPr>
      <w:r>
        <w:rPr>
          <w:rFonts w:ascii="Verdana" w:hAnsi="Verdana" w:cs="Arial"/>
          <w:b/>
          <w:sz w:val="20"/>
          <w:szCs w:val="20"/>
        </w:rPr>
        <w:t xml:space="preserve">What’s in a name? - </w:t>
      </w:r>
      <w:r>
        <w:rPr>
          <w:rFonts w:ascii="Helvetica" w:hAnsi="Helvetica" w:cs="Arial"/>
          <w:color w:val="5B5B5B"/>
        </w:rPr>
        <w:t>The word endocrine derives from the Greek words "endo," meaning within, and "</w:t>
      </w:r>
      <w:proofErr w:type="spellStart"/>
      <w:r>
        <w:rPr>
          <w:rFonts w:ascii="Helvetica" w:hAnsi="Helvetica" w:cs="Arial"/>
          <w:color w:val="5B5B5B"/>
        </w:rPr>
        <w:t>crinis</w:t>
      </w:r>
      <w:proofErr w:type="spellEnd"/>
      <w:r>
        <w:rPr>
          <w:rFonts w:ascii="Helvetica" w:hAnsi="Helvetica" w:cs="Arial"/>
          <w:color w:val="5B5B5B"/>
        </w:rPr>
        <w:t>," meaning to secrete,</w:t>
      </w:r>
    </w:p>
    <w:p w:rsidR="005431BB" w:rsidRDefault="005431BB">
      <w:pPr>
        <w:rPr>
          <w:rFonts w:ascii="Verdana" w:hAnsi="Verdana" w:cs="Arial"/>
          <w:b/>
          <w:sz w:val="20"/>
          <w:szCs w:val="20"/>
        </w:rPr>
      </w:pPr>
    </w:p>
    <w:p w:rsidR="00974D89" w:rsidRPr="005431BB" w:rsidRDefault="00974D89">
      <w:pPr>
        <w:rPr>
          <w:rFonts w:ascii="Verdana" w:hAnsi="Verdana" w:cs="Arial"/>
          <w:b/>
          <w:sz w:val="20"/>
          <w:szCs w:val="20"/>
        </w:rPr>
      </w:pPr>
      <w:r w:rsidRPr="005431BB">
        <w:rPr>
          <w:rFonts w:ascii="Verdana" w:hAnsi="Verdana" w:cs="Arial"/>
          <w:b/>
          <w:sz w:val="20"/>
          <w:szCs w:val="20"/>
        </w:rPr>
        <w:t>Introduction to the endocrine system: Core knowledge</w:t>
      </w:r>
      <w:r w:rsidR="005431BB">
        <w:rPr>
          <w:rFonts w:ascii="Verdana" w:hAnsi="Verdana" w:cs="Arial"/>
          <w:b/>
          <w:sz w:val="20"/>
          <w:szCs w:val="20"/>
        </w:rPr>
        <w:t xml:space="preserve"> 1</w:t>
      </w:r>
    </w:p>
    <w:p w:rsidR="00163119" w:rsidRDefault="004A6304">
      <w:pPr>
        <w:rPr>
          <w:rFonts w:ascii="Verdana" w:hAnsi="Verdana" w:cs="Arial"/>
          <w:sz w:val="20"/>
          <w:szCs w:val="20"/>
        </w:rPr>
      </w:pPr>
      <w:hyperlink r:id="rId7" w:history="1">
        <w:r w:rsidR="00974D89" w:rsidRPr="00BE3B4C">
          <w:rPr>
            <w:rStyle w:val="Hyperlink"/>
            <w:rFonts w:ascii="Verdana" w:hAnsi="Verdana" w:cs="Arial"/>
            <w:sz w:val="20"/>
            <w:szCs w:val="20"/>
          </w:rPr>
          <w:t>https://www.youtube.com/watch?v=gjmS4_7kvDM</w:t>
        </w:r>
      </w:hyperlink>
    </w:p>
    <w:p w:rsidR="00974D89" w:rsidRDefault="00974D89">
      <w:pPr>
        <w:rPr>
          <w:rFonts w:ascii="Verdana" w:hAnsi="Verdana" w:cs="Arial"/>
          <w:sz w:val="20"/>
          <w:szCs w:val="20"/>
        </w:rPr>
      </w:pPr>
      <w:proofErr w:type="gramStart"/>
      <w:r>
        <w:rPr>
          <w:rFonts w:ascii="Verdana" w:hAnsi="Verdana" w:cs="Arial"/>
          <w:sz w:val="20"/>
          <w:szCs w:val="20"/>
        </w:rPr>
        <w:t>watch</w:t>
      </w:r>
      <w:proofErr w:type="gramEnd"/>
      <w:r>
        <w:rPr>
          <w:rFonts w:ascii="Verdana" w:hAnsi="Verdana" w:cs="Arial"/>
          <w:sz w:val="20"/>
          <w:szCs w:val="20"/>
        </w:rPr>
        <w:t xml:space="preserve"> the video above and answer these questions – you’ll need to pause quite a bit</w:t>
      </w:r>
    </w:p>
    <w:p w:rsidR="00974D89" w:rsidRDefault="00974D89" w:rsidP="00974D89">
      <w:pPr>
        <w:pStyle w:val="ListParagraph"/>
        <w:numPr>
          <w:ilvl w:val="0"/>
          <w:numId w:val="1"/>
        </w:numPr>
        <w:rPr>
          <w:rFonts w:ascii="Verdana" w:hAnsi="Verdana" w:cs="Arial"/>
          <w:sz w:val="20"/>
          <w:szCs w:val="20"/>
        </w:rPr>
      </w:pPr>
      <w:r>
        <w:rPr>
          <w:rFonts w:ascii="Verdana" w:hAnsi="Verdana" w:cs="Arial"/>
          <w:sz w:val="20"/>
          <w:szCs w:val="20"/>
        </w:rPr>
        <w:t>The endocrine system co-ordinates homeostasis. What does this mean in the context of our bodies?</w:t>
      </w:r>
    </w:p>
    <w:p w:rsidR="005431BB" w:rsidRPr="005431BB" w:rsidRDefault="005431BB" w:rsidP="005431BB">
      <w:pPr>
        <w:pStyle w:val="ListParagraph"/>
        <w:rPr>
          <w:rFonts w:ascii="Verdana" w:hAnsi="Verdana" w:cs="Arial"/>
          <w:sz w:val="20"/>
          <w:szCs w:val="20"/>
        </w:rPr>
      </w:pPr>
    </w:p>
    <w:p w:rsidR="00974D89" w:rsidRDefault="00974D89" w:rsidP="00974D89">
      <w:pPr>
        <w:pStyle w:val="ListParagraph"/>
        <w:numPr>
          <w:ilvl w:val="0"/>
          <w:numId w:val="1"/>
        </w:numPr>
        <w:rPr>
          <w:rFonts w:ascii="Verdana" w:hAnsi="Verdana" w:cs="Arial"/>
          <w:sz w:val="20"/>
          <w:szCs w:val="20"/>
        </w:rPr>
      </w:pPr>
      <w:r>
        <w:rPr>
          <w:rFonts w:ascii="Verdana" w:hAnsi="Verdana" w:cs="Arial"/>
          <w:sz w:val="20"/>
          <w:szCs w:val="20"/>
        </w:rPr>
        <w:t xml:space="preserve">What role does the </w:t>
      </w:r>
      <w:r w:rsidR="005431BB">
        <w:rPr>
          <w:rFonts w:ascii="Verdana" w:hAnsi="Verdana" w:cs="Arial"/>
          <w:sz w:val="20"/>
          <w:szCs w:val="20"/>
        </w:rPr>
        <w:t>endocrine system perform?</w:t>
      </w:r>
    </w:p>
    <w:p w:rsidR="005431BB" w:rsidRPr="005431BB" w:rsidRDefault="005431BB" w:rsidP="005431BB">
      <w:pPr>
        <w:pStyle w:val="ListParagraph"/>
        <w:rPr>
          <w:rFonts w:ascii="Verdana" w:hAnsi="Verdana" w:cs="Arial"/>
          <w:sz w:val="20"/>
          <w:szCs w:val="20"/>
        </w:rPr>
      </w:pPr>
    </w:p>
    <w:p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What does the endocrine system primary consist of?</w:t>
      </w:r>
    </w:p>
    <w:p w:rsidR="005431BB" w:rsidRPr="005431BB" w:rsidRDefault="005431BB" w:rsidP="005431BB">
      <w:pPr>
        <w:pStyle w:val="ListParagraph"/>
        <w:rPr>
          <w:rFonts w:ascii="Verdana" w:hAnsi="Verdana" w:cs="Arial"/>
          <w:sz w:val="20"/>
          <w:szCs w:val="20"/>
        </w:rPr>
      </w:pPr>
    </w:p>
    <w:p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What do these constituents do?</w:t>
      </w:r>
    </w:p>
    <w:p w:rsidR="005431BB" w:rsidRPr="005431BB" w:rsidRDefault="005431BB" w:rsidP="005431BB">
      <w:pPr>
        <w:pStyle w:val="ListParagraph"/>
        <w:rPr>
          <w:rFonts w:ascii="Verdana" w:hAnsi="Verdana" w:cs="Arial"/>
          <w:sz w:val="20"/>
          <w:szCs w:val="20"/>
        </w:rPr>
      </w:pPr>
    </w:p>
    <w:p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What are hormones?</w:t>
      </w:r>
    </w:p>
    <w:p w:rsidR="005431BB" w:rsidRPr="005431BB" w:rsidRDefault="005431BB" w:rsidP="005431BB">
      <w:pPr>
        <w:pStyle w:val="ListParagraph"/>
        <w:rPr>
          <w:rFonts w:ascii="Verdana" w:hAnsi="Verdana" w:cs="Arial"/>
          <w:sz w:val="20"/>
          <w:szCs w:val="20"/>
        </w:rPr>
      </w:pPr>
    </w:p>
    <w:p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Where do they travel and to where?</w:t>
      </w:r>
    </w:p>
    <w:p w:rsidR="005431BB" w:rsidRPr="005431BB" w:rsidRDefault="005431BB" w:rsidP="005431BB">
      <w:pPr>
        <w:pStyle w:val="ListParagraph"/>
        <w:rPr>
          <w:rFonts w:ascii="Verdana" w:hAnsi="Verdana" w:cs="Arial"/>
          <w:sz w:val="20"/>
          <w:szCs w:val="20"/>
        </w:rPr>
      </w:pPr>
    </w:p>
    <w:p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Give examples of the actions that hormones help regulate or control</w:t>
      </w:r>
    </w:p>
    <w:p w:rsidR="005431BB" w:rsidRPr="005431BB" w:rsidRDefault="005431BB" w:rsidP="005431BB">
      <w:pPr>
        <w:pStyle w:val="ListParagraph"/>
        <w:rPr>
          <w:rFonts w:ascii="Verdana" w:hAnsi="Verdana" w:cs="Arial"/>
          <w:sz w:val="20"/>
          <w:szCs w:val="20"/>
        </w:rPr>
      </w:pPr>
    </w:p>
    <w:p w:rsidR="005431BB" w:rsidRDefault="005431BB" w:rsidP="00974D89">
      <w:pPr>
        <w:pStyle w:val="ListParagraph"/>
        <w:numPr>
          <w:ilvl w:val="0"/>
          <w:numId w:val="1"/>
        </w:numPr>
        <w:rPr>
          <w:rFonts w:ascii="Verdana" w:hAnsi="Verdana" w:cs="Arial"/>
          <w:sz w:val="20"/>
          <w:szCs w:val="20"/>
        </w:rPr>
      </w:pPr>
      <w:r>
        <w:rPr>
          <w:rFonts w:ascii="Verdana" w:hAnsi="Verdana" w:cs="Arial"/>
          <w:sz w:val="20"/>
          <w:szCs w:val="20"/>
        </w:rPr>
        <w:t>How do hormones work?</w:t>
      </w:r>
    </w:p>
    <w:p w:rsidR="005431BB" w:rsidRPr="005431BB" w:rsidRDefault="005431BB" w:rsidP="005431BB">
      <w:pPr>
        <w:pStyle w:val="ListParagraph"/>
        <w:rPr>
          <w:rFonts w:ascii="Verdana" w:hAnsi="Verdana" w:cs="Arial"/>
          <w:sz w:val="20"/>
          <w:szCs w:val="20"/>
        </w:rPr>
      </w:pPr>
    </w:p>
    <w:p w:rsidR="005431BB" w:rsidRPr="005431BB" w:rsidRDefault="005431BB" w:rsidP="005431BB">
      <w:pPr>
        <w:rPr>
          <w:rFonts w:ascii="Verdana" w:hAnsi="Verdana" w:cs="Arial"/>
          <w:b/>
          <w:sz w:val="20"/>
          <w:szCs w:val="20"/>
        </w:rPr>
      </w:pPr>
      <w:r w:rsidRPr="005431BB">
        <w:rPr>
          <w:rFonts w:ascii="Verdana" w:hAnsi="Verdana" w:cs="Arial"/>
          <w:b/>
          <w:sz w:val="20"/>
          <w:szCs w:val="20"/>
        </w:rPr>
        <w:t>Introduction to the endocrine system: core knowledge</w:t>
      </w:r>
      <w:r>
        <w:rPr>
          <w:rFonts w:ascii="Verdana" w:hAnsi="Verdana" w:cs="Arial"/>
          <w:b/>
          <w:sz w:val="20"/>
          <w:szCs w:val="20"/>
        </w:rPr>
        <w:t xml:space="preserve"> 2</w:t>
      </w:r>
    </w:p>
    <w:p w:rsidR="005431BB" w:rsidRDefault="00CE1D66" w:rsidP="005431BB">
      <w:pPr>
        <w:rPr>
          <w:rFonts w:ascii="Verdana" w:hAnsi="Verdana" w:cs="Arial"/>
          <w:sz w:val="20"/>
          <w:szCs w:val="20"/>
        </w:rPr>
      </w:pPr>
      <w:r>
        <w:rPr>
          <w:rFonts w:ascii="Verdana" w:hAnsi="Verdana" w:cs="Arial"/>
          <w:sz w:val="20"/>
          <w:szCs w:val="20"/>
        </w:rPr>
        <w:t>Read the information from the</w:t>
      </w:r>
      <w:r w:rsidR="005431BB">
        <w:rPr>
          <w:rFonts w:ascii="Verdana" w:hAnsi="Verdana" w:cs="Arial"/>
          <w:sz w:val="20"/>
          <w:szCs w:val="20"/>
        </w:rPr>
        <w:t xml:space="preserve"> link </w:t>
      </w:r>
      <w:r w:rsidR="00A97893">
        <w:rPr>
          <w:rFonts w:ascii="Verdana" w:hAnsi="Verdana" w:cs="Arial"/>
          <w:sz w:val="20"/>
          <w:szCs w:val="20"/>
        </w:rPr>
        <w:t>below</w:t>
      </w:r>
      <w:r>
        <w:rPr>
          <w:rFonts w:ascii="Verdana" w:hAnsi="Verdana" w:cs="Arial"/>
          <w:sz w:val="20"/>
          <w:szCs w:val="20"/>
        </w:rPr>
        <w:t xml:space="preserve"> </w:t>
      </w:r>
      <w:r w:rsidR="005431BB">
        <w:rPr>
          <w:rFonts w:ascii="Verdana" w:hAnsi="Verdana" w:cs="Arial"/>
          <w:sz w:val="20"/>
          <w:szCs w:val="20"/>
        </w:rPr>
        <w:t>and make five bullet points that you think are important to your understanding of what the endocrine system is and what it consists of</w:t>
      </w:r>
      <w:r>
        <w:rPr>
          <w:rFonts w:ascii="Verdana" w:hAnsi="Verdana" w:cs="Arial"/>
          <w:sz w:val="20"/>
          <w:szCs w:val="20"/>
        </w:rPr>
        <w:t>.</w:t>
      </w:r>
    </w:p>
    <w:p w:rsidR="00CE1D66" w:rsidRDefault="004A6304" w:rsidP="005431BB">
      <w:pPr>
        <w:rPr>
          <w:rFonts w:ascii="Verdana" w:hAnsi="Verdana" w:cs="Arial"/>
          <w:sz w:val="20"/>
          <w:szCs w:val="20"/>
        </w:rPr>
      </w:pPr>
      <w:hyperlink r:id="rId8" w:history="1">
        <w:r w:rsidR="00CE1D66" w:rsidRPr="00BE3B4C">
          <w:rPr>
            <w:rStyle w:val="Hyperlink"/>
            <w:rFonts w:ascii="Verdana" w:hAnsi="Verdana" w:cs="Arial"/>
            <w:sz w:val="20"/>
            <w:szCs w:val="20"/>
          </w:rPr>
          <w:t>http://www.britannica.com/science/adrenal-gland/images-videos/Major-glands-of-the-human-endocrine-system/66046</w:t>
        </w:r>
      </w:hyperlink>
    </w:p>
    <w:p w:rsidR="00CE1D66" w:rsidRDefault="00CE1D66" w:rsidP="005431BB">
      <w:pPr>
        <w:rPr>
          <w:rFonts w:ascii="Verdana" w:hAnsi="Verdana" w:cs="Arial"/>
          <w:sz w:val="20"/>
          <w:szCs w:val="20"/>
        </w:rPr>
      </w:pPr>
    </w:p>
    <w:p w:rsidR="005431BB" w:rsidRDefault="005431BB" w:rsidP="005431BB">
      <w:pPr>
        <w:rPr>
          <w:rFonts w:ascii="Verdana" w:hAnsi="Verdana" w:cs="Arial"/>
          <w:sz w:val="20"/>
          <w:szCs w:val="20"/>
        </w:rPr>
      </w:pPr>
      <w:r>
        <w:rPr>
          <w:rFonts w:ascii="Verdana" w:hAnsi="Verdana" w:cs="Arial"/>
          <w:sz w:val="20"/>
          <w:szCs w:val="20"/>
        </w:rPr>
        <w:t>1)</w:t>
      </w:r>
    </w:p>
    <w:p w:rsidR="005431BB" w:rsidRDefault="005431BB" w:rsidP="005431BB">
      <w:pPr>
        <w:rPr>
          <w:rFonts w:ascii="Verdana" w:hAnsi="Verdana" w:cs="Arial"/>
          <w:sz w:val="20"/>
          <w:szCs w:val="20"/>
        </w:rPr>
      </w:pPr>
    </w:p>
    <w:p w:rsidR="005431BB" w:rsidRDefault="005431BB" w:rsidP="005431BB">
      <w:pPr>
        <w:rPr>
          <w:rFonts w:ascii="Verdana" w:hAnsi="Verdana" w:cs="Arial"/>
          <w:sz w:val="20"/>
          <w:szCs w:val="20"/>
        </w:rPr>
      </w:pPr>
      <w:r>
        <w:rPr>
          <w:rFonts w:ascii="Verdana" w:hAnsi="Verdana" w:cs="Arial"/>
          <w:sz w:val="20"/>
          <w:szCs w:val="20"/>
        </w:rPr>
        <w:t>2)</w:t>
      </w:r>
    </w:p>
    <w:p w:rsidR="005431BB" w:rsidRDefault="005431BB" w:rsidP="005431BB">
      <w:pPr>
        <w:rPr>
          <w:rFonts w:ascii="Verdana" w:hAnsi="Verdana" w:cs="Arial"/>
          <w:sz w:val="20"/>
          <w:szCs w:val="20"/>
        </w:rPr>
      </w:pPr>
    </w:p>
    <w:p w:rsidR="005431BB" w:rsidRDefault="005431BB" w:rsidP="005431BB">
      <w:pPr>
        <w:rPr>
          <w:rFonts w:ascii="Verdana" w:hAnsi="Verdana" w:cs="Arial"/>
          <w:sz w:val="20"/>
          <w:szCs w:val="20"/>
        </w:rPr>
      </w:pPr>
      <w:r>
        <w:rPr>
          <w:rFonts w:ascii="Verdana" w:hAnsi="Verdana" w:cs="Arial"/>
          <w:sz w:val="20"/>
          <w:szCs w:val="20"/>
        </w:rPr>
        <w:t>3)</w:t>
      </w:r>
    </w:p>
    <w:p w:rsidR="005431BB" w:rsidRDefault="005431BB" w:rsidP="005431BB">
      <w:pPr>
        <w:rPr>
          <w:rFonts w:ascii="Verdana" w:hAnsi="Verdana" w:cs="Arial"/>
          <w:sz w:val="20"/>
          <w:szCs w:val="20"/>
        </w:rPr>
      </w:pPr>
    </w:p>
    <w:p w:rsidR="005431BB" w:rsidRDefault="005431BB" w:rsidP="005431BB">
      <w:pPr>
        <w:rPr>
          <w:rFonts w:ascii="Verdana" w:hAnsi="Verdana" w:cs="Arial"/>
          <w:sz w:val="20"/>
          <w:szCs w:val="20"/>
        </w:rPr>
      </w:pPr>
      <w:r>
        <w:rPr>
          <w:rFonts w:ascii="Verdana" w:hAnsi="Verdana" w:cs="Arial"/>
          <w:sz w:val="20"/>
          <w:szCs w:val="20"/>
        </w:rPr>
        <w:t>4)</w:t>
      </w:r>
    </w:p>
    <w:p w:rsidR="005431BB" w:rsidRDefault="005431BB" w:rsidP="005431BB">
      <w:pPr>
        <w:rPr>
          <w:rFonts w:ascii="Verdana" w:hAnsi="Verdana" w:cs="Arial"/>
          <w:sz w:val="20"/>
          <w:szCs w:val="20"/>
        </w:rPr>
      </w:pPr>
    </w:p>
    <w:p w:rsidR="005431BB" w:rsidRDefault="005431BB" w:rsidP="005431BB">
      <w:pPr>
        <w:rPr>
          <w:rFonts w:ascii="Verdana" w:hAnsi="Verdana" w:cs="Arial"/>
          <w:sz w:val="20"/>
          <w:szCs w:val="20"/>
        </w:rPr>
      </w:pPr>
      <w:r>
        <w:rPr>
          <w:rFonts w:ascii="Verdana" w:hAnsi="Verdana" w:cs="Arial"/>
          <w:sz w:val="20"/>
          <w:szCs w:val="20"/>
        </w:rPr>
        <w:t>5)</w:t>
      </w:r>
    </w:p>
    <w:p w:rsidR="005431BB" w:rsidRDefault="005431BB" w:rsidP="005431BB">
      <w:pPr>
        <w:rPr>
          <w:rFonts w:ascii="Verdana" w:hAnsi="Verdana" w:cs="Arial"/>
          <w:sz w:val="20"/>
          <w:szCs w:val="20"/>
        </w:rPr>
      </w:pPr>
    </w:p>
    <w:p w:rsidR="00142C87" w:rsidRPr="00CE1D66" w:rsidRDefault="00142C87" w:rsidP="005431BB">
      <w:pPr>
        <w:rPr>
          <w:rFonts w:ascii="Verdana" w:hAnsi="Verdana" w:cs="Arial"/>
          <w:sz w:val="18"/>
          <w:szCs w:val="18"/>
        </w:rPr>
      </w:pPr>
      <w:r w:rsidRPr="00CE1D66">
        <w:rPr>
          <w:rFonts w:ascii="Verdana" w:hAnsi="Verdana" w:cs="Arial"/>
          <w:b/>
          <w:sz w:val="18"/>
          <w:szCs w:val="18"/>
        </w:rPr>
        <w:lastRenderedPageBreak/>
        <w:t>Core knowledge 3</w:t>
      </w:r>
      <w:r w:rsidRPr="00CE1D66">
        <w:rPr>
          <w:rFonts w:ascii="Verdana" w:hAnsi="Verdana" w:cs="Arial"/>
          <w:sz w:val="18"/>
          <w:szCs w:val="18"/>
        </w:rPr>
        <w:t>: label the diagram with the eight glands in the endocrine system.</w:t>
      </w:r>
      <w:r w:rsidR="00CE1D66" w:rsidRPr="00CE1D66">
        <w:rPr>
          <w:rFonts w:ascii="Verdana" w:hAnsi="Verdana" w:cs="Arial"/>
          <w:sz w:val="18"/>
          <w:szCs w:val="18"/>
        </w:rPr>
        <w:t xml:space="preserve"> Use the link above</w:t>
      </w:r>
    </w:p>
    <w:p w:rsidR="00142C87" w:rsidRDefault="00142C87" w:rsidP="005431BB">
      <w:pPr>
        <w:rPr>
          <w:rFonts w:ascii="Verdana" w:hAnsi="Verdana" w:cs="Arial"/>
          <w:sz w:val="20"/>
          <w:szCs w:val="20"/>
        </w:rPr>
      </w:pPr>
      <w:r>
        <w:rPr>
          <w:noProof/>
          <w:lang w:eastAsia="en-GB"/>
        </w:rPr>
        <w:drawing>
          <wp:inline distT="0" distB="0" distL="0" distR="0" wp14:anchorId="575F192C" wp14:editId="76559A27">
            <wp:extent cx="1871346" cy="3260784"/>
            <wp:effectExtent l="0" t="0" r="0" b="0"/>
            <wp:docPr id="2" name="Picture 2" descr="http://media-2.web.britannica.com/eb-media/56/72156-035-489233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web.britannica.com/eb-media/56/72156-035-489233C3.jpg"/>
                    <pic:cNvPicPr>
                      <a:picLocks noChangeAspect="1" noChangeArrowheads="1"/>
                    </pic:cNvPicPr>
                  </pic:nvPicPr>
                  <pic:blipFill rotWithShape="1">
                    <a:blip r:embed="rId9">
                      <a:extLst>
                        <a:ext uri="{28A0092B-C50C-407E-A947-70E740481C1C}">
                          <a14:useLocalDpi xmlns:a14="http://schemas.microsoft.com/office/drawing/2010/main" val="0"/>
                        </a:ext>
                      </a:extLst>
                    </a:blip>
                    <a:srcRect r="35324" b="4071"/>
                    <a:stretch/>
                  </pic:blipFill>
                  <pic:spPr bwMode="auto">
                    <a:xfrm>
                      <a:off x="0" y="0"/>
                      <a:ext cx="1880381" cy="3276527"/>
                    </a:xfrm>
                    <a:prstGeom prst="rect">
                      <a:avLst/>
                    </a:prstGeom>
                    <a:noFill/>
                    <a:ln>
                      <a:noFill/>
                    </a:ln>
                    <a:extLst>
                      <a:ext uri="{53640926-AAD7-44D8-BBD7-CCE9431645EC}">
                        <a14:shadowObscured xmlns:a14="http://schemas.microsoft.com/office/drawing/2010/main"/>
                      </a:ext>
                    </a:extLst>
                  </pic:spPr>
                </pic:pic>
              </a:graphicData>
            </a:graphic>
          </wp:inline>
        </w:drawing>
      </w:r>
    </w:p>
    <w:p w:rsidR="00142C87" w:rsidRDefault="00142C87" w:rsidP="005431BB">
      <w:pPr>
        <w:rPr>
          <w:rFonts w:ascii="Verdana" w:hAnsi="Verdana" w:cs="Arial"/>
          <w:sz w:val="20"/>
          <w:szCs w:val="20"/>
        </w:rPr>
      </w:pPr>
    </w:p>
    <w:p w:rsidR="004A6304" w:rsidRPr="00056B92" w:rsidRDefault="004A6304" w:rsidP="004A6304">
      <w:pPr>
        <w:jc w:val="center"/>
        <w:rPr>
          <w:rFonts w:ascii="Verdana" w:hAnsi="Verdana" w:cs="Arial"/>
          <w:b/>
          <w:sz w:val="28"/>
          <w:szCs w:val="28"/>
        </w:rPr>
      </w:pPr>
      <w:r w:rsidRPr="00056B92">
        <w:rPr>
          <w:rFonts w:ascii="Verdana" w:hAnsi="Verdana" w:cs="Arial"/>
          <w:b/>
          <w:sz w:val="28"/>
          <w:szCs w:val="28"/>
        </w:rPr>
        <w:t>The endocrine s</w:t>
      </w:r>
      <w:r>
        <w:rPr>
          <w:rFonts w:ascii="Verdana" w:hAnsi="Verdana" w:cs="Arial"/>
          <w:b/>
          <w:sz w:val="28"/>
          <w:szCs w:val="28"/>
        </w:rPr>
        <w:t>ystem: Fight or flight</w:t>
      </w:r>
    </w:p>
    <w:p w:rsidR="004A6304" w:rsidRPr="00056B92" w:rsidRDefault="004A6304" w:rsidP="004A6304">
      <w:pPr>
        <w:rPr>
          <w:rFonts w:ascii="Verdana" w:hAnsi="Verdana" w:cs="Arial"/>
          <w:b/>
          <w:sz w:val="28"/>
          <w:szCs w:val="28"/>
        </w:rPr>
      </w:pPr>
      <w:r w:rsidRPr="00056B92">
        <w:rPr>
          <w:rFonts w:ascii="Verdana" w:hAnsi="Verdana" w:cs="Arial"/>
          <w:b/>
          <w:sz w:val="28"/>
          <w:szCs w:val="28"/>
        </w:rPr>
        <w:t>Outline the key processes involved with the fight or flight response, make reference to the role of adrenalin in your answer (6 marks)</w:t>
      </w:r>
    </w:p>
    <w:p w:rsidR="004A6304" w:rsidRPr="00056B92" w:rsidRDefault="004A6304" w:rsidP="004A6304">
      <w:pPr>
        <w:rPr>
          <w:rFonts w:ascii="Verdana" w:hAnsi="Verdana" w:cs="Arial"/>
          <w:sz w:val="24"/>
          <w:szCs w:val="24"/>
        </w:rPr>
      </w:pPr>
      <w:r>
        <w:rPr>
          <w:rFonts w:ascii="Verdana" w:hAnsi="Verdana" w:cs="TimesNewRomanPSMT"/>
          <w:b/>
          <w:noProof/>
          <w:sz w:val="24"/>
          <w:szCs w:val="24"/>
          <w:lang w:eastAsia="en-GB"/>
        </w:rPr>
        <mc:AlternateContent>
          <mc:Choice Requires="wps">
            <w:drawing>
              <wp:anchor distT="0" distB="0" distL="114300" distR="114300" simplePos="0" relativeHeight="251677696" behindDoc="0" locked="0" layoutInCell="1" allowOverlap="1" wp14:anchorId="767C0544" wp14:editId="0EE2E7D5">
                <wp:simplePos x="0" y="0"/>
                <wp:positionH relativeFrom="column">
                  <wp:posOffset>-72390</wp:posOffset>
                </wp:positionH>
                <wp:positionV relativeFrom="paragraph">
                  <wp:posOffset>492760</wp:posOffset>
                </wp:positionV>
                <wp:extent cx="7150100" cy="2846070"/>
                <wp:effectExtent l="0" t="0" r="12700" b="11430"/>
                <wp:wrapNone/>
                <wp:docPr id="299" name="Rectangle 299"/>
                <wp:cNvGraphicFramePr/>
                <a:graphic xmlns:a="http://schemas.openxmlformats.org/drawingml/2006/main">
                  <a:graphicData uri="http://schemas.microsoft.com/office/word/2010/wordprocessingShape">
                    <wps:wsp>
                      <wps:cNvSpPr/>
                      <wps:spPr>
                        <a:xfrm>
                          <a:off x="0" y="0"/>
                          <a:ext cx="7150100" cy="28460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5.7pt;margin-top:38.8pt;width:563pt;height:2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" filled="f" strokecolor="black [3213]" strokeweight=".25pt"/>
            </w:pict>
          </mc:Fallback>
        </mc:AlternateContent>
      </w:r>
      <w:r>
        <w:rPr>
          <w:rFonts w:ascii="Verdana" w:hAnsi="Verdana" w:cs="Arial"/>
          <w:b/>
          <w:sz w:val="24"/>
          <w:szCs w:val="24"/>
        </w:rPr>
        <w:t>Task 2</w:t>
      </w:r>
      <w:r w:rsidRPr="00056B92">
        <w:rPr>
          <w:rFonts w:ascii="Verdana" w:hAnsi="Verdana" w:cs="Arial"/>
          <w:sz w:val="24"/>
          <w:szCs w:val="24"/>
        </w:rPr>
        <w:t xml:space="preserve"> </w:t>
      </w:r>
      <w:proofErr w:type="gramStart"/>
      <w:r w:rsidRPr="00056B92">
        <w:rPr>
          <w:rFonts w:ascii="Verdana" w:hAnsi="Verdana" w:cs="Arial"/>
          <w:sz w:val="24"/>
          <w:szCs w:val="24"/>
        </w:rPr>
        <w:t>f</w:t>
      </w:r>
      <w:r>
        <w:rPr>
          <w:rFonts w:ascii="Verdana" w:hAnsi="Verdana" w:cs="Arial"/>
          <w:sz w:val="24"/>
          <w:szCs w:val="24"/>
        </w:rPr>
        <w:t>ill</w:t>
      </w:r>
      <w:proofErr w:type="gramEnd"/>
      <w:r>
        <w:rPr>
          <w:rFonts w:ascii="Verdana" w:hAnsi="Verdana" w:cs="Arial"/>
          <w:sz w:val="24"/>
          <w:szCs w:val="24"/>
        </w:rPr>
        <w:t xml:space="preserve"> in the gaps in this passage.</w:t>
      </w:r>
    </w:p>
    <w:p w:rsidR="004A6304" w:rsidRDefault="004A6304" w:rsidP="004A6304">
      <w:pPr>
        <w:rPr>
          <w:rFonts w:ascii="Verdana" w:hAnsi="Verdana" w:cs="TimesNewRomanPSMT"/>
          <w:sz w:val="24"/>
          <w:szCs w:val="24"/>
        </w:rPr>
      </w:pPr>
      <w:r w:rsidRPr="00CF74EB">
        <w:rPr>
          <w:rFonts w:ascii="Verdana" w:hAnsi="Verdana" w:cs="TimesNewRomanPSMT"/>
          <w:b/>
          <w:sz w:val="24"/>
          <w:szCs w:val="24"/>
        </w:rPr>
        <w:t>Core knowledge 1</w:t>
      </w:r>
      <w:r>
        <w:rPr>
          <w:rFonts w:ascii="Verdana" w:hAnsi="Verdana" w:cs="TimesNewRomanPSMT"/>
          <w:sz w:val="24"/>
          <w:szCs w:val="24"/>
        </w:rPr>
        <w:t>: up for the fight (or flight)</w:t>
      </w:r>
    </w:p>
    <w:p w:rsidR="004A6304" w:rsidRDefault="004A6304" w:rsidP="004A6304">
      <w:pPr>
        <w:rPr>
          <w:rFonts w:ascii="Verdana" w:hAnsi="Verdana" w:cs="TimesNewRomanPSMT"/>
          <w:sz w:val="24"/>
          <w:szCs w:val="24"/>
        </w:rPr>
      </w:pPr>
      <w:r>
        <w:rPr>
          <w:rFonts w:ascii="Verdana" w:hAnsi="Verdana" w:cs="TimesNewRomanPSMT"/>
          <w:sz w:val="24"/>
          <w:szCs w:val="24"/>
        </w:rPr>
        <w:t xml:space="preserve">A person will change from their normal resting state (the parasympathetic state) to the physiologically aroused ___________________ state when faced with a perceived ____________.  This causes </w:t>
      </w:r>
      <w:proofErr w:type="spellStart"/>
      <w:r>
        <w:rPr>
          <w:rFonts w:ascii="Verdana" w:hAnsi="Verdana" w:cs="TimesNewRomanPSMT"/>
          <w:sz w:val="24"/>
          <w:szCs w:val="24"/>
        </w:rPr>
        <w:t>the</w:t>
      </w:r>
      <w:proofErr w:type="spellEnd"/>
      <w:r>
        <w:rPr>
          <w:rFonts w:ascii="Verdana" w:hAnsi="Verdana" w:cs="TimesNewRomanPSMT"/>
          <w:sz w:val="24"/>
          <w:szCs w:val="24"/>
        </w:rPr>
        <w:t xml:space="preserve"> __________________ ___________ to release ___________________________________________ ______________ (ACTH). This has the effect on the cells of the _____________________ _______________ causing them to release ___________________________.  This triggers physiological changes in the body which creates the physiological arousal necessary for the _______________________ or _________________________ response</w:t>
      </w:r>
    </w:p>
    <w:p w:rsidR="004A6304" w:rsidRPr="00DC56D7" w:rsidRDefault="004A6304" w:rsidP="004A6304">
      <w:pPr>
        <w:jc w:val="center"/>
        <w:rPr>
          <w:rFonts w:ascii="Verdana" w:hAnsi="Verdana" w:cs="TimesNewRomanPSMT"/>
          <w:b/>
          <w:sz w:val="24"/>
          <w:szCs w:val="24"/>
        </w:rPr>
      </w:pPr>
      <w:proofErr w:type="gramStart"/>
      <w:r w:rsidRPr="00DC56D7">
        <w:rPr>
          <w:rFonts w:ascii="Verdana" w:hAnsi="Verdana" w:cs="TimesNewRomanPSMT"/>
          <w:b/>
          <w:sz w:val="24"/>
          <w:szCs w:val="24"/>
        </w:rPr>
        <w:t>adrenaline</w:t>
      </w:r>
      <w:proofErr w:type="gramEnd"/>
      <w:r w:rsidRPr="00DC56D7">
        <w:rPr>
          <w:rFonts w:ascii="Verdana" w:hAnsi="Verdana" w:cs="TimesNewRomanPSMT"/>
          <w:b/>
          <w:sz w:val="24"/>
          <w:szCs w:val="24"/>
        </w:rPr>
        <w:t xml:space="preserve"> </w:t>
      </w:r>
      <w:r>
        <w:rPr>
          <w:rFonts w:ascii="Verdana" w:hAnsi="Verdana" w:cs="TimesNewRomanPSMT"/>
          <w:b/>
          <w:sz w:val="24"/>
          <w:szCs w:val="24"/>
        </w:rPr>
        <w:t xml:space="preserve"> </w:t>
      </w:r>
      <w:r w:rsidRPr="00DC56D7">
        <w:rPr>
          <w:rFonts w:ascii="Verdana" w:hAnsi="Verdana" w:cs="TimesNewRomanPSMT"/>
          <w:b/>
          <w:sz w:val="24"/>
          <w:szCs w:val="24"/>
        </w:rPr>
        <w:t xml:space="preserve">        threat          sympathetic        adrenocorticotrophic hormone</w:t>
      </w:r>
    </w:p>
    <w:p w:rsidR="004A6304" w:rsidRDefault="004A6304" w:rsidP="004A6304">
      <w:pPr>
        <w:jc w:val="center"/>
        <w:rPr>
          <w:rFonts w:ascii="Verdana" w:hAnsi="Verdana" w:cs="TimesNewRomanPSMT"/>
          <w:b/>
          <w:sz w:val="24"/>
          <w:szCs w:val="24"/>
        </w:rPr>
      </w:pPr>
      <w:proofErr w:type="gramStart"/>
      <w:r w:rsidRPr="00DC56D7">
        <w:rPr>
          <w:rFonts w:ascii="Verdana" w:hAnsi="Verdana" w:cs="TimesNewRomanPSMT"/>
          <w:b/>
          <w:sz w:val="24"/>
          <w:szCs w:val="24"/>
        </w:rPr>
        <w:t>adrenal</w:t>
      </w:r>
      <w:proofErr w:type="gramEnd"/>
      <w:r w:rsidRPr="00DC56D7">
        <w:rPr>
          <w:rFonts w:ascii="Verdana" w:hAnsi="Verdana" w:cs="TimesNewRomanPSMT"/>
          <w:b/>
          <w:sz w:val="24"/>
          <w:szCs w:val="24"/>
        </w:rPr>
        <w:t xml:space="preserve"> gland           fight         pituitary gland            flight</w:t>
      </w:r>
    </w:p>
    <w:p w:rsidR="004A6304" w:rsidRDefault="004A6304" w:rsidP="004A6304">
      <w:pPr>
        <w:jc w:val="center"/>
        <w:rPr>
          <w:rFonts w:ascii="Verdana" w:hAnsi="Verdana" w:cs="TimesNewRomanPSMT"/>
          <w:b/>
          <w:sz w:val="24"/>
          <w:szCs w:val="24"/>
        </w:rPr>
      </w:pPr>
    </w:p>
    <w:p w:rsidR="004A6304" w:rsidRDefault="004A6304" w:rsidP="004A6304">
      <w:pPr>
        <w:jc w:val="center"/>
        <w:rPr>
          <w:rFonts w:ascii="Verdana" w:hAnsi="Verdana" w:cs="TimesNewRomanPSMT"/>
          <w:b/>
          <w:sz w:val="24"/>
          <w:szCs w:val="24"/>
        </w:rPr>
      </w:pPr>
    </w:p>
    <w:p w:rsidR="004A6304" w:rsidRDefault="004A6304" w:rsidP="004A6304">
      <w:pPr>
        <w:jc w:val="center"/>
        <w:rPr>
          <w:rFonts w:ascii="Verdana" w:hAnsi="Verdana" w:cs="TimesNewRomanPSMT"/>
          <w:b/>
          <w:sz w:val="24"/>
          <w:szCs w:val="24"/>
        </w:rPr>
      </w:pPr>
    </w:p>
    <w:p w:rsidR="004A6304" w:rsidRDefault="004A6304" w:rsidP="004A6304">
      <w:pPr>
        <w:jc w:val="center"/>
        <w:rPr>
          <w:rFonts w:ascii="Verdana" w:hAnsi="Verdana" w:cs="TimesNewRomanPSMT"/>
          <w:b/>
          <w:sz w:val="24"/>
          <w:szCs w:val="24"/>
        </w:rPr>
      </w:pPr>
    </w:p>
    <w:p w:rsidR="004A6304" w:rsidRDefault="004A6304" w:rsidP="004A6304">
      <w:pPr>
        <w:jc w:val="center"/>
        <w:rPr>
          <w:rFonts w:ascii="Verdana" w:hAnsi="Verdana" w:cs="TimesNewRomanPSMT"/>
          <w:b/>
          <w:sz w:val="24"/>
          <w:szCs w:val="24"/>
        </w:rPr>
      </w:pPr>
      <w:r>
        <w:rPr>
          <w:rFonts w:ascii="Verdana" w:hAnsi="Verdana" w:cs="TimesNewRomanPSMT"/>
          <w:b/>
          <w:noProof/>
          <w:sz w:val="24"/>
          <w:szCs w:val="24"/>
          <w:lang w:eastAsia="en-GB"/>
        </w:rPr>
        <w:lastRenderedPageBreak/>
        <mc:AlternateContent>
          <mc:Choice Requires="wps">
            <w:drawing>
              <wp:anchor distT="0" distB="0" distL="114300" distR="114300" simplePos="0" relativeHeight="251678720" behindDoc="0" locked="0" layoutInCell="1" allowOverlap="1" wp14:anchorId="31E4A009" wp14:editId="2ADC41F4">
                <wp:simplePos x="0" y="0"/>
                <wp:positionH relativeFrom="column">
                  <wp:posOffset>-76200</wp:posOffset>
                </wp:positionH>
                <wp:positionV relativeFrom="paragraph">
                  <wp:posOffset>276225</wp:posOffset>
                </wp:positionV>
                <wp:extent cx="6981825" cy="4210050"/>
                <wp:effectExtent l="0" t="0" r="28575" b="19050"/>
                <wp:wrapNone/>
                <wp:docPr id="300" name="Rectangle 300"/>
                <wp:cNvGraphicFramePr/>
                <a:graphic xmlns:a="http://schemas.openxmlformats.org/drawingml/2006/main">
                  <a:graphicData uri="http://schemas.microsoft.com/office/word/2010/wordprocessingShape">
                    <wps:wsp>
                      <wps:cNvSpPr/>
                      <wps:spPr>
                        <a:xfrm>
                          <a:off x="0" y="0"/>
                          <a:ext cx="6981825" cy="4210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6pt;margin-top:21.75pt;width:549.75pt;height:3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" filled="f" strokecolor="windowText" strokeweight=".25pt"/>
            </w:pict>
          </mc:Fallback>
        </mc:AlternateContent>
      </w:r>
    </w:p>
    <w:p w:rsidR="004A6304" w:rsidRDefault="004A6304" w:rsidP="004A6304">
      <w:pPr>
        <w:rPr>
          <w:rFonts w:ascii="Verdana" w:hAnsi="Verdana" w:cs="TimesNewRomanPSMT"/>
          <w:sz w:val="24"/>
          <w:szCs w:val="24"/>
        </w:rPr>
      </w:pPr>
      <w:r w:rsidRPr="00CF74EB">
        <w:rPr>
          <w:rFonts w:ascii="Verdana" w:hAnsi="Verdana" w:cs="TimesNewRomanPSMT"/>
          <w:b/>
          <w:sz w:val="24"/>
          <w:szCs w:val="24"/>
        </w:rPr>
        <w:t>Core knowledge 2</w:t>
      </w:r>
      <w:r>
        <w:rPr>
          <w:rFonts w:ascii="Verdana" w:hAnsi="Verdana" w:cs="TimesNewRomanPSMT"/>
          <w:sz w:val="24"/>
          <w:szCs w:val="24"/>
        </w:rPr>
        <w:t xml:space="preserve">: </w:t>
      </w:r>
    </w:p>
    <w:p w:rsidR="004A6304" w:rsidRDefault="004A6304" w:rsidP="004A6304">
      <w:pPr>
        <w:rPr>
          <w:rFonts w:ascii="Verdana" w:hAnsi="Verdana" w:cs="TimesNewRomanPSMT"/>
          <w:sz w:val="24"/>
          <w:szCs w:val="24"/>
        </w:rPr>
      </w:pPr>
      <w:r>
        <w:rPr>
          <w:rFonts w:ascii="Verdana" w:hAnsi="Verdana" w:cs="TimesNewRomanPSMT"/>
          <w:sz w:val="24"/>
          <w:szCs w:val="24"/>
        </w:rPr>
        <w:t>The physiological changes initiated by the secretion of adrenalin include increased heart rate, increased breathing rate, dilated pupils, inhibits digestion and inhibits saliva production</w:t>
      </w:r>
    </w:p>
    <w:p w:rsidR="004A6304" w:rsidRDefault="004A6304" w:rsidP="004A6304">
      <w:pPr>
        <w:rPr>
          <w:rFonts w:ascii="Verdana" w:hAnsi="Verdana" w:cs="TimesNewRomanPSMT"/>
          <w:i/>
          <w:sz w:val="24"/>
          <w:szCs w:val="24"/>
        </w:rPr>
      </w:pPr>
      <w:r>
        <w:rPr>
          <w:rFonts w:ascii="Verdana" w:hAnsi="Verdana" w:cs="TimesNewRomanPSMT"/>
          <w:i/>
          <w:sz w:val="24"/>
          <w:szCs w:val="24"/>
        </w:rPr>
        <w:t>Why would each of the above physical changes help you fight? Or Flee?</w:t>
      </w:r>
    </w:p>
    <w:p w:rsidR="004A6304" w:rsidRDefault="004A6304" w:rsidP="004A6304">
      <w:pPr>
        <w:ind w:left="720"/>
        <w:rPr>
          <w:rFonts w:ascii="Verdana" w:hAnsi="Verdana" w:cs="TimesNewRomanPSMT"/>
          <w:i/>
          <w:sz w:val="24"/>
          <w:szCs w:val="24"/>
        </w:rPr>
      </w:pPr>
    </w:p>
    <w:p w:rsidR="004A6304" w:rsidRDefault="004A6304" w:rsidP="004A6304">
      <w:pPr>
        <w:ind w:left="720"/>
        <w:rPr>
          <w:rFonts w:ascii="Verdana" w:hAnsi="Verdana" w:cs="TimesNewRomanPSMT"/>
          <w:i/>
          <w:sz w:val="24"/>
          <w:szCs w:val="24"/>
        </w:rPr>
      </w:pPr>
    </w:p>
    <w:p w:rsidR="004A6304" w:rsidRDefault="004A6304" w:rsidP="004A6304">
      <w:pPr>
        <w:ind w:left="720"/>
        <w:rPr>
          <w:rFonts w:ascii="Verdana" w:hAnsi="Verdana" w:cs="TimesNewRomanPSMT"/>
          <w:i/>
          <w:sz w:val="24"/>
          <w:szCs w:val="24"/>
        </w:rPr>
      </w:pPr>
    </w:p>
    <w:p w:rsidR="004A6304" w:rsidRDefault="004A6304" w:rsidP="004A6304">
      <w:pPr>
        <w:rPr>
          <w:rFonts w:ascii="Verdana" w:hAnsi="Verdana" w:cs="TimesNewRomanPSMT"/>
          <w:i/>
          <w:sz w:val="24"/>
          <w:szCs w:val="24"/>
        </w:rPr>
      </w:pPr>
      <w:r>
        <w:rPr>
          <w:rFonts w:ascii="Verdana" w:hAnsi="Verdana" w:cs="TimesNewRomanPSMT"/>
          <w:i/>
          <w:sz w:val="24"/>
          <w:szCs w:val="24"/>
        </w:rPr>
        <w:t>F</w:t>
      </w:r>
      <w:r w:rsidRPr="00CF74EB">
        <w:rPr>
          <w:rFonts w:ascii="Verdana" w:hAnsi="Verdana" w:cs="TimesNewRomanPSMT"/>
          <w:i/>
          <w:sz w:val="24"/>
          <w:szCs w:val="24"/>
        </w:rPr>
        <w:t>eeling anxious? This often leads to the sensation of butterflies in the stomach, can you guess</w:t>
      </w:r>
      <w:r>
        <w:rPr>
          <w:rFonts w:ascii="Verdana" w:hAnsi="Verdana" w:cs="TimesNewRomanPSMT"/>
          <w:i/>
          <w:sz w:val="24"/>
          <w:szCs w:val="24"/>
        </w:rPr>
        <w:t xml:space="preserve"> using a</w:t>
      </w:r>
      <w:r w:rsidRPr="00CF74EB">
        <w:rPr>
          <w:rFonts w:ascii="Verdana" w:hAnsi="Verdana" w:cs="TimesNewRomanPSMT"/>
          <w:i/>
          <w:sz w:val="24"/>
          <w:szCs w:val="24"/>
        </w:rPr>
        <w:t xml:space="preserve"> physiological reason why these may occur? </w:t>
      </w:r>
    </w:p>
    <w:p w:rsidR="004A6304" w:rsidRDefault="004A6304" w:rsidP="004A6304">
      <w:pPr>
        <w:rPr>
          <w:rFonts w:ascii="Verdana" w:hAnsi="Verdana" w:cs="TimesNewRomanPSMT"/>
          <w:i/>
          <w:sz w:val="24"/>
          <w:szCs w:val="24"/>
        </w:rPr>
      </w:pPr>
    </w:p>
    <w:p w:rsidR="004A6304" w:rsidRPr="00CF74EB" w:rsidRDefault="004A6304" w:rsidP="004A6304">
      <w:pPr>
        <w:ind w:left="720"/>
        <w:rPr>
          <w:rFonts w:ascii="Verdana" w:hAnsi="Verdana" w:cs="TimesNewRomanPSMT"/>
          <w:i/>
          <w:sz w:val="24"/>
          <w:szCs w:val="24"/>
        </w:rPr>
      </w:pPr>
    </w:p>
    <w:p w:rsidR="004A6304" w:rsidRDefault="004A6304" w:rsidP="004A6304">
      <w:pPr>
        <w:rPr>
          <w:rFonts w:ascii="Verdana" w:hAnsi="Verdana" w:cs="TimesNewRomanPSMT"/>
          <w:b/>
          <w:sz w:val="24"/>
          <w:szCs w:val="24"/>
        </w:rPr>
      </w:pPr>
    </w:p>
    <w:p w:rsidR="004A6304" w:rsidRDefault="004A6304" w:rsidP="004A6304">
      <w:pPr>
        <w:rPr>
          <w:rFonts w:ascii="Verdana" w:hAnsi="Verdana" w:cs="TimesNewRomanPSMT"/>
          <w:b/>
          <w:sz w:val="24"/>
          <w:szCs w:val="24"/>
        </w:rPr>
      </w:pPr>
      <w:r>
        <w:rPr>
          <w:rFonts w:ascii="Verdana" w:hAnsi="Verdana" w:cs="TimesNewRomanPSMT"/>
          <w:b/>
          <w:noProof/>
          <w:sz w:val="24"/>
          <w:szCs w:val="24"/>
          <w:lang w:eastAsia="en-GB"/>
        </w:rPr>
        <mc:AlternateContent>
          <mc:Choice Requires="wps">
            <w:drawing>
              <wp:anchor distT="0" distB="0" distL="114300" distR="114300" simplePos="0" relativeHeight="251679744" behindDoc="0" locked="0" layoutInCell="1" allowOverlap="1" wp14:anchorId="6E319A87" wp14:editId="00022528">
                <wp:simplePos x="0" y="0"/>
                <wp:positionH relativeFrom="column">
                  <wp:posOffset>-240665</wp:posOffset>
                </wp:positionH>
                <wp:positionV relativeFrom="paragraph">
                  <wp:posOffset>276860</wp:posOffset>
                </wp:positionV>
                <wp:extent cx="7150100" cy="2846070"/>
                <wp:effectExtent l="0" t="0" r="12700" b="11430"/>
                <wp:wrapNone/>
                <wp:docPr id="301" name="Rectangle 301"/>
                <wp:cNvGraphicFramePr/>
                <a:graphic xmlns:a="http://schemas.openxmlformats.org/drawingml/2006/main">
                  <a:graphicData uri="http://schemas.microsoft.com/office/word/2010/wordprocessingShape">
                    <wps:wsp>
                      <wps:cNvSpPr/>
                      <wps:spPr>
                        <a:xfrm>
                          <a:off x="0" y="0"/>
                          <a:ext cx="7150100" cy="284607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18.95pt;margin-top:21.8pt;width:563pt;height:2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" filled="f" strokecolor="windowText" strokeweight=".25pt"/>
            </w:pict>
          </mc:Fallback>
        </mc:AlternateContent>
      </w:r>
    </w:p>
    <w:p w:rsidR="004A6304" w:rsidRDefault="004A6304" w:rsidP="004A6304">
      <w:pPr>
        <w:rPr>
          <w:rFonts w:ascii="Verdana" w:hAnsi="Verdana" w:cs="TimesNewRomanPSMT"/>
          <w:sz w:val="24"/>
          <w:szCs w:val="24"/>
        </w:rPr>
      </w:pPr>
      <w:r w:rsidRPr="00CF74EB">
        <w:rPr>
          <w:rFonts w:ascii="Verdana" w:hAnsi="Verdana" w:cs="TimesNewRomanPSMT"/>
          <w:b/>
          <w:sz w:val="24"/>
          <w:szCs w:val="24"/>
        </w:rPr>
        <w:t>Core knowledge 3</w:t>
      </w:r>
      <w:r>
        <w:rPr>
          <w:rFonts w:ascii="Verdana" w:hAnsi="Verdana" w:cs="TimesNewRomanPSMT"/>
          <w:sz w:val="24"/>
          <w:szCs w:val="24"/>
        </w:rPr>
        <w:t>: - calming down again</w:t>
      </w:r>
    </w:p>
    <w:p w:rsidR="004A6304" w:rsidRPr="00C660CC" w:rsidRDefault="004A6304" w:rsidP="004A6304">
      <w:pPr>
        <w:rPr>
          <w:rFonts w:ascii="Verdana" w:hAnsi="Verdana" w:cs="TimesNewRomanPSMT"/>
          <w:sz w:val="24"/>
          <w:szCs w:val="24"/>
        </w:rPr>
      </w:pPr>
      <w:r>
        <w:rPr>
          <w:rFonts w:ascii="Verdana" w:hAnsi="Verdana" w:cs="TimesNewRomanPSMT"/>
          <w:sz w:val="24"/>
          <w:szCs w:val="24"/>
        </w:rPr>
        <w:t>Once the threat has passed</w:t>
      </w:r>
      <w:r w:rsidRPr="00C660CC">
        <w:rPr>
          <w:rFonts w:ascii="Verdana" w:hAnsi="Verdana" w:cs="TimesNewRomanPSMT"/>
          <w:sz w:val="24"/>
          <w:szCs w:val="24"/>
        </w:rPr>
        <w:t>, the p</w:t>
      </w:r>
      <w:r>
        <w:rPr>
          <w:rFonts w:ascii="Verdana" w:hAnsi="Verdana" w:cs="TimesNewRomanPSMT"/>
          <w:sz w:val="24"/>
          <w:szCs w:val="24"/>
        </w:rPr>
        <w:t xml:space="preserve">arasympathetic nervous </w:t>
      </w:r>
      <w:proofErr w:type="gramStart"/>
      <w:r>
        <w:rPr>
          <w:rFonts w:ascii="Verdana" w:hAnsi="Verdana" w:cs="TimesNewRomanPSMT"/>
          <w:sz w:val="24"/>
          <w:szCs w:val="24"/>
        </w:rPr>
        <w:t>system</w:t>
      </w:r>
      <w:r w:rsidRPr="00C660CC">
        <w:rPr>
          <w:rFonts w:ascii="Verdana" w:hAnsi="Verdana" w:cs="TimesNewRomanPSMT"/>
          <w:sz w:val="24"/>
          <w:szCs w:val="24"/>
        </w:rPr>
        <w:t xml:space="preserve"> is activated to ________ the person do</w:t>
      </w:r>
      <w:r>
        <w:rPr>
          <w:rFonts w:ascii="Verdana" w:hAnsi="Verdana" w:cs="TimesNewRomanPSMT"/>
          <w:sz w:val="24"/>
          <w:szCs w:val="24"/>
        </w:rPr>
        <w:t>wn and return</w:t>
      </w:r>
      <w:proofErr w:type="gramEnd"/>
      <w:r>
        <w:rPr>
          <w:rFonts w:ascii="Verdana" w:hAnsi="Verdana" w:cs="TimesNewRomanPSMT"/>
          <w:sz w:val="24"/>
          <w:szCs w:val="24"/>
        </w:rPr>
        <w:t xml:space="preserve"> them to a ______________ _________. __________________ is no longer secreted from the ________________ _________. Heart and breathing rates </w:t>
      </w:r>
      <w:r w:rsidRPr="00C660CC">
        <w:rPr>
          <w:rFonts w:ascii="Verdana" w:hAnsi="Verdana" w:cs="TimesNewRomanPSMT"/>
          <w:sz w:val="24"/>
          <w:szCs w:val="24"/>
        </w:rPr>
        <w:t>return to normal, and the person establishes ____________</w:t>
      </w:r>
      <w:r>
        <w:rPr>
          <w:rFonts w:ascii="Verdana" w:hAnsi="Verdana" w:cs="TimesNewRomanPSMT"/>
          <w:sz w:val="24"/>
          <w:szCs w:val="24"/>
        </w:rPr>
        <w:t>________</w:t>
      </w:r>
      <w:r w:rsidRPr="00C660CC">
        <w:rPr>
          <w:rFonts w:ascii="Verdana" w:hAnsi="Verdana" w:cs="TimesNewRomanPSMT"/>
          <w:sz w:val="24"/>
          <w:szCs w:val="24"/>
        </w:rPr>
        <w:t xml:space="preserve">_. </w:t>
      </w:r>
      <w:r>
        <w:rPr>
          <w:rFonts w:ascii="Verdana" w:hAnsi="Verdana" w:cs="TimesNewRomanPSMT"/>
          <w:sz w:val="24"/>
          <w:szCs w:val="24"/>
        </w:rPr>
        <w:t xml:space="preserve">The parasympathetic nervous system works in ___________________ to the sympathetic nervous system and act like a _________ so we do not use up all our vital resources by staying in a constant state of heightened physiological arousal </w:t>
      </w:r>
    </w:p>
    <w:p w:rsidR="004A6304" w:rsidRDefault="004A6304" w:rsidP="004A6304">
      <w:pPr>
        <w:jc w:val="center"/>
        <w:rPr>
          <w:rFonts w:ascii="Verdana" w:hAnsi="Verdana" w:cs="TimesNewRomanPSMT"/>
          <w:b/>
          <w:sz w:val="24"/>
          <w:szCs w:val="24"/>
        </w:rPr>
      </w:pPr>
      <w:proofErr w:type="gramStart"/>
      <w:r>
        <w:rPr>
          <w:rFonts w:ascii="Verdana" w:hAnsi="Verdana" w:cs="TimesNewRomanPSMT"/>
          <w:b/>
          <w:sz w:val="24"/>
          <w:szCs w:val="24"/>
        </w:rPr>
        <w:t>adrenal</w:t>
      </w:r>
      <w:proofErr w:type="gramEnd"/>
      <w:r>
        <w:rPr>
          <w:rFonts w:ascii="Verdana" w:hAnsi="Verdana" w:cs="TimesNewRomanPSMT"/>
          <w:b/>
          <w:sz w:val="24"/>
          <w:szCs w:val="24"/>
        </w:rPr>
        <w:t xml:space="preserve"> gland          calm          homeostasis        adrenaline</w:t>
      </w:r>
    </w:p>
    <w:p w:rsidR="004A6304" w:rsidRPr="00C660CC" w:rsidRDefault="004A6304" w:rsidP="004A6304">
      <w:pPr>
        <w:jc w:val="center"/>
        <w:rPr>
          <w:rFonts w:ascii="Verdana" w:hAnsi="Verdana" w:cs="TimesNewRomanPSMT"/>
          <w:b/>
          <w:sz w:val="24"/>
          <w:szCs w:val="24"/>
        </w:rPr>
      </w:pPr>
      <w:proofErr w:type="gramStart"/>
      <w:r>
        <w:rPr>
          <w:rFonts w:ascii="Verdana" w:hAnsi="Verdana" w:cs="TimesNewRomanPSMT"/>
          <w:b/>
          <w:sz w:val="24"/>
          <w:szCs w:val="24"/>
        </w:rPr>
        <w:t>resting</w:t>
      </w:r>
      <w:proofErr w:type="gramEnd"/>
      <w:r>
        <w:rPr>
          <w:rFonts w:ascii="Verdana" w:hAnsi="Verdana" w:cs="TimesNewRomanPSMT"/>
          <w:b/>
          <w:sz w:val="24"/>
          <w:szCs w:val="24"/>
        </w:rPr>
        <w:t xml:space="preserve"> state           brake             opposition</w:t>
      </w:r>
    </w:p>
    <w:p w:rsidR="004A6304" w:rsidRDefault="004A6304" w:rsidP="004A6304">
      <w:pPr>
        <w:rPr>
          <w:rFonts w:ascii="Verdana" w:hAnsi="Verdana" w:cs="Arial"/>
          <w:sz w:val="20"/>
          <w:szCs w:val="20"/>
        </w:rPr>
      </w:pPr>
    </w:p>
    <w:p w:rsidR="004A6304" w:rsidRDefault="004A6304" w:rsidP="004A6304">
      <w:pPr>
        <w:rPr>
          <w:rFonts w:ascii="Verdana" w:hAnsi="Verdana" w:cs="Arial"/>
          <w:sz w:val="20"/>
          <w:szCs w:val="20"/>
        </w:rPr>
      </w:pPr>
    </w:p>
    <w:p w:rsidR="004A6304" w:rsidRDefault="004A6304" w:rsidP="004A6304">
      <w:pPr>
        <w:rPr>
          <w:rFonts w:ascii="Verdana" w:hAnsi="Verdana" w:cs="Arial"/>
          <w:sz w:val="20"/>
          <w:szCs w:val="20"/>
        </w:rPr>
      </w:pPr>
    </w:p>
    <w:p w:rsidR="004A6304" w:rsidRDefault="004A6304" w:rsidP="004A6304">
      <w:pPr>
        <w:rPr>
          <w:rFonts w:ascii="Verdana" w:hAnsi="Verdana" w:cs="Arial"/>
          <w:sz w:val="20"/>
          <w:szCs w:val="20"/>
        </w:rPr>
      </w:pPr>
    </w:p>
    <w:p w:rsidR="004A6304" w:rsidRDefault="004A6304" w:rsidP="004A6304">
      <w:pPr>
        <w:rPr>
          <w:rFonts w:ascii="Verdana" w:hAnsi="Verdana" w:cs="Arial"/>
          <w:sz w:val="20"/>
          <w:szCs w:val="20"/>
        </w:rPr>
      </w:pPr>
    </w:p>
    <w:p w:rsidR="004A6304" w:rsidRDefault="004A6304" w:rsidP="004A6304">
      <w:pPr>
        <w:rPr>
          <w:rFonts w:ascii="Verdana" w:hAnsi="Verdana" w:cs="Arial"/>
          <w:sz w:val="20"/>
          <w:szCs w:val="20"/>
        </w:rPr>
      </w:pPr>
    </w:p>
    <w:p w:rsidR="004A6304" w:rsidRDefault="004A6304" w:rsidP="004A6304">
      <w:pPr>
        <w:rPr>
          <w:rFonts w:ascii="Verdana" w:hAnsi="Verdana" w:cs="Arial"/>
          <w:sz w:val="20"/>
          <w:szCs w:val="20"/>
        </w:rPr>
      </w:pPr>
    </w:p>
    <w:p w:rsidR="004A6304" w:rsidRDefault="004A6304" w:rsidP="004A6304">
      <w:pPr>
        <w:rPr>
          <w:rFonts w:ascii="Gill Sans MT" w:hAnsi="Gill Sans MT" w:cs="TimesNewRomanPSMT"/>
          <w:b/>
        </w:rPr>
      </w:pPr>
      <w:proofErr w:type="gramStart"/>
      <w:r>
        <w:rPr>
          <w:rFonts w:ascii="Gill Sans MT" w:hAnsi="Gill Sans MT" w:cs="TimesNewRomanPSMT"/>
          <w:b/>
        </w:rPr>
        <w:lastRenderedPageBreak/>
        <w:t>TASK</w:t>
      </w:r>
      <w:r>
        <w:rPr>
          <w:rFonts w:ascii="Gill Sans MT" w:hAnsi="Gill Sans MT" w:cs="TimesNewRomanPSMT"/>
          <w:b/>
        </w:rPr>
        <w:t xml:space="preserve"> </w:t>
      </w:r>
      <w:r>
        <w:rPr>
          <w:rFonts w:ascii="Gill Sans MT" w:hAnsi="Gill Sans MT" w:cs="TimesNewRomanPSMT"/>
          <w:b/>
        </w:rPr>
        <w:t>:</w:t>
      </w:r>
      <w:proofErr w:type="gramEnd"/>
      <w:r>
        <w:rPr>
          <w:rFonts w:ascii="Gill Sans MT" w:hAnsi="Gill Sans MT" w:cs="TimesNewRomanPSMT"/>
          <w:b/>
        </w:rPr>
        <w:t xml:space="preserve"> Label the diagram using the words and phrases below</w:t>
      </w:r>
    </w:p>
    <w:p w:rsidR="004A6304" w:rsidRDefault="004A6304" w:rsidP="004A6304">
      <w:pPr>
        <w:rPr>
          <w:rFonts w:ascii="Gill Sans MT" w:hAnsi="Gill Sans MT" w:cs="TimesNewRomanPSMT"/>
          <w:b/>
        </w:rPr>
      </w:pPr>
      <w:r w:rsidRPr="00FD17ED">
        <w:rPr>
          <w:rFonts w:ascii="Gill Sans MT" w:hAnsi="Gill Sans MT" w:cs="TimesNewRomanPSMT"/>
          <w:b/>
          <w:noProof/>
          <w:lang w:eastAsia="en-GB"/>
        </w:rPr>
        <mc:AlternateContent>
          <mc:Choice Requires="wps">
            <w:drawing>
              <wp:anchor distT="0" distB="0" distL="114300" distR="114300" simplePos="0" relativeHeight="251669504" behindDoc="0" locked="0" layoutInCell="1" allowOverlap="1" wp14:anchorId="2A38FCB7" wp14:editId="6743C50E">
                <wp:simplePos x="0" y="0"/>
                <wp:positionH relativeFrom="column">
                  <wp:posOffset>-43132</wp:posOffset>
                </wp:positionH>
                <wp:positionV relativeFrom="paragraph">
                  <wp:posOffset>129875</wp:posOffset>
                </wp:positionV>
                <wp:extent cx="6771292" cy="1664899"/>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292" cy="1664899"/>
                        </a:xfrm>
                        <a:prstGeom prst="rect">
                          <a:avLst/>
                        </a:prstGeom>
                        <a:solidFill>
                          <a:srgbClr val="FFFFFF"/>
                        </a:solidFill>
                        <a:ln w="9525">
                          <a:solidFill>
                            <a:srgbClr val="000000"/>
                          </a:solidFill>
                          <a:miter lim="800000"/>
                          <a:headEnd/>
                          <a:tailEnd/>
                        </a:ln>
                      </wps:spPr>
                      <wps:txbx>
                        <w:txbxContent>
                          <w:p w:rsidR="004A6304" w:rsidRDefault="004A6304" w:rsidP="004A6304">
                            <w:pPr>
                              <w:jc w:val="center"/>
                              <w:rPr>
                                <w:rFonts w:ascii="Gill Sans MT" w:hAnsi="Gill Sans MT"/>
                              </w:rPr>
                            </w:pPr>
                            <w:proofErr w:type="gramStart"/>
                            <w:r>
                              <w:rPr>
                                <w:rFonts w:ascii="Gill Sans MT" w:hAnsi="Gill Sans MT"/>
                              </w:rPr>
                              <w:t>threat</w:t>
                            </w:r>
                            <w:proofErr w:type="gramEnd"/>
                            <w:r>
                              <w:rPr>
                                <w:rFonts w:ascii="Gill Sans MT" w:hAnsi="Gill Sans MT"/>
                              </w:rPr>
                              <w:t xml:space="preserve">        heart rate increases to pump blood to vital organs                         pituitary gland                                          </w:t>
                            </w:r>
                          </w:p>
                          <w:p w:rsidR="004A6304" w:rsidRDefault="004A6304" w:rsidP="004A6304">
                            <w:pPr>
                              <w:rPr>
                                <w:rFonts w:ascii="Gill Sans MT" w:hAnsi="Gill Sans MT"/>
                              </w:rPr>
                            </w:pPr>
                            <w:r>
                              <w:rPr>
                                <w:rFonts w:ascii="Gill Sans MT" w:hAnsi="Gill Sans MT"/>
                              </w:rPr>
                              <w:t xml:space="preserve">Releases adrenocorticotrophic hormone (ACTH)               </w:t>
                            </w:r>
                            <w:r w:rsidRPr="00C36E8B">
                              <w:rPr>
                                <w:rFonts w:ascii="Gill Sans MT" w:hAnsi="Gill Sans MT"/>
                              </w:rPr>
                              <w:t xml:space="preserve"> </w:t>
                            </w:r>
                            <w:r>
                              <w:rPr>
                                <w:rFonts w:ascii="Gill Sans MT" w:hAnsi="Gill Sans MT"/>
                              </w:rPr>
                              <w:t xml:space="preserve">Lungs to increase breathing rate for more oxygen        </w:t>
                            </w:r>
                            <w:r w:rsidRPr="00056B92">
                              <w:rPr>
                                <w:rFonts w:ascii="Gill Sans MT" w:hAnsi="Gill Sans MT"/>
                              </w:rPr>
                              <w:t xml:space="preserve"> </w:t>
                            </w:r>
                          </w:p>
                          <w:p w:rsidR="004A6304" w:rsidRDefault="004A6304" w:rsidP="004A6304">
                            <w:pPr>
                              <w:jc w:val="center"/>
                              <w:rPr>
                                <w:rFonts w:ascii="Gill Sans MT" w:hAnsi="Gill Sans MT"/>
                              </w:rPr>
                            </w:pPr>
                            <w:r>
                              <w:rPr>
                                <w:rFonts w:ascii="Gill Sans MT" w:hAnsi="Gill Sans MT"/>
                              </w:rPr>
                              <w:t>Detected by cells in the adrenal glands (adrenal medulla)               adrenaline</w:t>
                            </w:r>
                          </w:p>
                          <w:p w:rsidR="004A6304" w:rsidRDefault="004A6304" w:rsidP="004A6304">
                            <w:pPr>
                              <w:rPr>
                                <w:rFonts w:ascii="Gill Sans MT" w:hAnsi="Gill Sans MT"/>
                              </w:rPr>
                            </w:pPr>
                            <w:r>
                              <w:rPr>
                                <w:rFonts w:ascii="Gill Sans MT" w:hAnsi="Gill Sans MT"/>
                              </w:rPr>
                              <w:t xml:space="preserve">       </w:t>
                            </w:r>
                            <w:proofErr w:type="gramStart"/>
                            <w:r>
                              <w:rPr>
                                <w:rFonts w:ascii="Gill Sans MT" w:hAnsi="Gill Sans MT"/>
                              </w:rPr>
                              <w:t>pupils</w:t>
                            </w:r>
                            <w:proofErr w:type="gramEnd"/>
                            <w:r>
                              <w:rPr>
                                <w:rFonts w:ascii="Gill Sans MT" w:hAnsi="Gill Sans MT"/>
                              </w:rPr>
                              <w:t xml:space="preserve"> dilate for increased vision</w:t>
                            </w:r>
                            <w:r w:rsidRPr="00C36E8B">
                              <w:rPr>
                                <w:rFonts w:ascii="Gill Sans MT" w:hAnsi="Gill Sans MT"/>
                              </w:rPr>
                              <w:t xml:space="preserve"> </w:t>
                            </w:r>
                            <w:r>
                              <w:rPr>
                                <w:rFonts w:ascii="Gill Sans MT" w:hAnsi="Gill Sans MT"/>
                              </w:rPr>
                              <w:t xml:space="preserve">                                 detected by sensors (eye) and passed to…</w:t>
                            </w:r>
                          </w:p>
                          <w:p w:rsidR="004A6304" w:rsidRDefault="004A6304" w:rsidP="004A6304">
                            <w:pPr>
                              <w:rPr>
                                <w:rFonts w:ascii="Gill Sans MT" w:hAnsi="Gill Sans MT"/>
                              </w:rPr>
                            </w:pPr>
                            <w:r>
                              <w:rPr>
                                <w:rFonts w:ascii="Gill Sans MT" w:hAnsi="Gill Sans MT"/>
                              </w:rPr>
                              <w:t xml:space="preserve">                                                </w:t>
                            </w:r>
                            <w:proofErr w:type="gramStart"/>
                            <w:r>
                              <w:rPr>
                                <w:rFonts w:ascii="Gill Sans MT" w:hAnsi="Gill Sans MT"/>
                              </w:rPr>
                              <w:t>stomach</w:t>
                            </w:r>
                            <w:proofErr w:type="gramEnd"/>
                            <w:r>
                              <w:rPr>
                                <w:rFonts w:ascii="Gill Sans MT" w:hAnsi="Gill Sans MT"/>
                              </w:rPr>
                              <w:t xml:space="preserve"> to divert blood to the muscles to increase strength       </w:t>
                            </w:r>
                          </w:p>
                          <w:p w:rsidR="004A6304" w:rsidRDefault="004A6304" w:rsidP="004A6304">
                            <w:pPr>
                              <w:jc w:val="center"/>
                              <w:rPr>
                                <w:rFonts w:ascii="Gill Sans MT" w:hAnsi="Gill Sans MT"/>
                              </w:rPr>
                            </w:pPr>
                          </w:p>
                          <w:p w:rsidR="004A6304" w:rsidRPr="00FD17ED" w:rsidRDefault="004A6304" w:rsidP="004A6304">
                            <w:pPr>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10.25pt;width:533.15pt;height:1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gxJQ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">
                <v:textbox>
                  <w:txbxContent>
                    <w:p w:rsidR="004A6304" w:rsidRDefault="004A6304" w:rsidP="004A6304">
                      <w:pPr>
                        <w:jc w:val="center"/>
                        <w:rPr>
                          <w:rFonts w:ascii="Gill Sans MT" w:hAnsi="Gill Sans MT"/>
                        </w:rPr>
                      </w:pPr>
                      <w:proofErr w:type="gramStart"/>
                      <w:r>
                        <w:rPr>
                          <w:rFonts w:ascii="Gill Sans MT" w:hAnsi="Gill Sans MT"/>
                        </w:rPr>
                        <w:t>threat</w:t>
                      </w:r>
                      <w:proofErr w:type="gramEnd"/>
                      <w:r>
                        <w:rPr>
                          <w:rFonts w:ascii="Gill Sans MT" w:hAnsi="Gill Sans MT"/>
                        </w:rPr>
                        <w:t xml:space="preserve">        heart rate increases to pump blood to vital organs                         pituitary gland                                          </w:t>
                      </w:r>
                    </w:p>
                    <w:p w:rsidR="004A6304" w:rsidRDefault="004A6304" w:rsidP="004A6304">
                      <w:pPr>
                        <w:rPr>
                          <w:rFonts w:ascii="Gill Sans MT" w:hAnsi="Gill Sans MT"/>
                        </w:rPr>
                      </w:pPr>
                      <w:r>
                        <w:rPr>
                          <w:rFonts w:ascii="Gill Sans MT" w:hAnsi="Gill Sans MT"/>
                        </w:rPr>
                        <w:t xml:space="preserve">Releases adrenocorticotrophic hormone (ACTH)               </w:t>
                      </w:r>
                      <w:r w:rsidRPr="00C36E8B">
                        <w:rPr>
                          <w:rFonts w:ascii="Gill Sans MT" w:hAnsi="Gill Sans MT"/>
                        </w:rPr>
                        <w:t xml:space="preserve"> </w:t>
                      </w:r>
                      <w:r>
                        <w:rPr>
                          <w:rFonts w:ascii="Gill Sans MT" w:hAnsi="Gill Sans MT"/>
                        </w:rPr>
                        <w:t xml:space="preserve">Lungs to increase breathing rate for more oxygen        </w:t>
                      </w:r>
                      <w:r w:rsidRPr="00056B92">
                        <w:rPr>
                          <w:rFonts w:ascii="Gill Sans MT" w:hAnsi="Gill Sans MT"/>
                        </w:rPr>
                        <w:t xml:space="preserve"> </w:t>
                      </w:r>
                    </w:p>
                    <w:p w:rsidR="004A6304" w:rsidRDefault="004A6304" w:rsidP="004A6304">
                      <w:pPr>
                        <w:jc w:val="center"/>
                        <w:rPr>
                          <w:rFonts w:ascii="Gill Sans MT" w:hAnsi="Gill Sans MT"/>
                        </w:rPr>
                      </w:pPr>
                      <w:r>
                        <w:rPr>
                          <w:rFonts w:ascii="Gill Sans MT" w:hAnsi="Gill Sans MT"/>
                        </w:rPr>
                        <w:t>Detected by cells in the adrenal glands (adrenal medulla)               adrenaline</w:t>
                      </w:r>
                    </w:p>
                    <w:p w:rsidR="004A6304" w:rsidRDefault="004A6304" w:rsidP="004A6304">
                      <w:pPr>
                        <w:rPr>
                          <w:rFonts w:ascii="Gill Sans MT" w:hAnsi="Gill Sans MT"/>
                        </w:rPr>
                      </w:pPr>
                      <w:r>
                        <w:rPr>
                          <w:rFonts w:ascii="Gill Sans MT" w:hAnsi="Gill Sans MT"/>
                        </w:rPr>
                        <w:t xml:space="preserve">       </w:t>
                      </w:r>
                      <w:proofErr w:type="gramStart"/>
                      <w:r>
                        <w:rPr>
                          <w:rFonts w:ascii="Gill Sans MT" w:hAnsi="Gill Sans MT"/>
                        </w:rPr>
                        <w:t>pupils</w:t>
                      </w:r>
                      <w:proofErr w:type="gramEnd"/>
                      <w:r>
                        <w:rPr>
                          <w:rFonts w:ascii="Gill Sans MT" w:hAnsi="Gill Sans MT"/>
                        </w:rPr>
                        <w:t xml:space="preserve"> dilate for increased vision</w:t>
                      </w:r>
                      <w:r w:rsidRPr="00C36E8B">
                        <w:rPr>
                          <w:rFonts w:ascii="Gill Sans MT" w:hAnsi="Gill Sans MT"/>
                        </w:rPr>
                        <w:t xml:space="preserve"> </w:t>
                      </w:r>
                      <w:r>
                        <w:rPr>
                          <w:rFonts w:ascii="Gill Sans MT" w:hAnsi="Gill Sans MT"/>
                        </w:rPr>
                        <w:t xml:space="preserve">                                 detected by sensors (eye) and passed to…</w:t>
                      </w:r>
                    </w:p>
                    <w:p w:rsidR="004A6304" w:rsidRDefault="004A6304" w:rsidP="004A6304">
                      <w:pPr>
                        <w:rPr>
                          <w:rFonts w:ascii="Gill Sans MT" w:hAnsi="Gill Sans MT"/>
                        </w:rPr>
                      </w:pPr>
                      <w:r>
                        <w:rPr>
                          <w:rFonts w:ascii="Gill Sans MT" w:hAnsi="Gill Sans MT"/>
                        </w:rPr>
                        <w:t xml:space="preserve">                                                </w:t>
                      </w:r>
                      <w:proofErr w:type="gramStart"/>
                      <w:r>
                        <w:rPr>
                          <w:rFonts w:ascii="Gill Sans MT" w:hAnsi="Gill Sans MT"/>
                        </w:rPr>
                        <w:t>stomach</w:t>
                      </w:r>
                      <w:proofErr w:type="gramEnd"/>
                      <w:r>
                        <w:rPr>
                          <w:rFonts w:ascii="Gill Sans MT" w:hAnsi="Gill Sans MT"/>
                        </w:rPr>
                        <w:t xml:space="preserve"> to divert blood to the muscles to increase strength       </w:t>
                      </w:r>
                    </w:p>
                    <w:p w:rsidR="004A6304" w:rsidRDefault="004A6304" w:rsidP="004A6304">
                      <w:pPr>
                        <w:jc w:val="center"/>
                        <w:rPr>
                          <w:rFonts w:ascii="Gill Sans MT" w:hAnsi="Gill Sans MT"/>
                        </w:rPr>
                      </w:pPr>
                    </w:p>
                    <w:p w:rsidR="004A6304" w:rsidRPr="00FD17ED" w:rsidRDefault="004A6304" w:rsidP="004A6304">
                      <w:pPr>
                        <w:jc w:val="center"/>
                        <w:rPr>
                          <w:rFonts w:ascii="Gill Sans MT" w:hAnsi="Gill Sans MT"/>
                        </w:rPr>
                      </w:pPr>
                    </w:p>
                  </w:txbxContent>
                </v:textbox>
              </v:shape>
            </w:pict>
          </mc:Fallback>
        </mc:AlternateContent>
      </w: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r>
        <w:rPr>
          <w:noProof/>
          <w:lang w:eastAsia="en-GB"/>
        </w:rPr>
        <w:drawing>
          <wp:anchor distT="0" distB="0" distL="114300" distR="114300" simplePos="0" relativeHeight="251670528" behindDoc="1" locked="0" layoutInCell="1" allowOverlap="1" wp14:anchorId="2DEB9C5A" wp14:editId="42DA029C">
            <wp:simplePos x="0" y="0"/>
            <wp:positionH relativeFrom="column">
              <wp:posOffset>3674110</wp:posOffset>
            </wp:positionH>
            <wp:positionV relativeFrom="paragraph">
              <wp:posOffset>273685</wp:posOffset>
            </wp:positionV>
            <wp:extent cx="3019425" cy="304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19425" cy="3048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0288" behindDoc="1" locked="0" layoutInCell="1" allowOverlap="1" wp14:anchorId="40A2F350" wp14:editId="465D1955">
            <wp:simplePos x="0" y="0"/>
            <wp:positionH relativeFrom="column">
              <wp:posOffset>-285115</wp:posOffset>
            </wp:positionH>
            <wp:positionV relativeFrom="paragraph">
              <wp:posOffset>276225</wp:posOffset>
            </wp:positionV>
            <wp:extent cx="2596515" cy="2596515"/>
            <wp:effectExtent l="0" t="0" r="0" b="0"/>
            <wp:wrapNone/>
            <wp:docPr id="3" name="il_fi" descr="http://www.dezignert-store.com/published/publicdata/WWWDIZIGNERTSTOR/attachments/SC/products_pictures/Angry%20Bear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zignert-store.com/published/publicdata/WWWDIZIGNERTSTOR/attachments/SC/products_pictures/Angry%20Bear_en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596515" cy="259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7CA1A07A" wp14:editId="5F9656EA">
                <wp:simplePos x="0" y="0"/>
                <wp:positionH relativeFrom="column">
                  <wp:posOffset>1670433</wp:posOffset>
                </wp:positionH>
                <wp:positionV relativeFrom="paragraph">
                  <wp:posOffset>185577</wp:posOffset>
                </wp:positionV>
                <wp:extent cx="2225615" cy="698738"/>
                <wp:effectExtent l="0" t="76200" r="60960" b="82550"/>
                <wp:wrapNone/>
                <wp:docPr id="10" name="Straight Arrow Connector 10"/>
                <wp:cNvGraphicFramePr/>
                <a:graphic xmlns:a="http://schemas.openxmlformats.org/drawingml/2006/main">
                  <a:graphicData uri="http://schemas.microsoft.com/office/word/2010/wordprocessingShape">
                    <wps:wsp>
                      <wps:cNvCnPr/>
                      <wps:spPr>
                        <a:xfrm flipH="1" flipV="1">
                          <a:off x="0" y="0"/>
                          <a:ext cx="2225615" cy="69873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31.55pt;margin-top:14.6pt;width:175.25pt;height: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" strokecolor="black [3200]" strokeweight="3pt">
                <v:stroke endarrow="open"/>
                <v:shadow on="t" color="black" opacity="22937f" origin=",.5" offset="0,.63889mm"/>
              </v:shape>
            </w:pict>
          </mc:Fallback>
        </mc:AlternateContent>
      </w:r>
    </w:p>
    <w:p w:rsidR="004A6304" w:rsidRDefault="004A6304" w:rsidP="004A6304">
      <w:pPr>
        <w:rPr>
          <w:rFonts w:ascii="Gill Sans MT" w:hAnsi="Gill Sans MT" w:cs="TimesNewRomanPSMT"/>
          <w:b/>
        </w:rPr>
      </w:pPr>
      <w:r>
        <w:rPr>
          <w:rFonts w:ascii="Gill Sans MT" w:hAnsi="Gill Sans MT" w:cs="TimesNewRomanPSMT"/>
          <w:b/>
        </w:rPr>
        <w:t xml:space="preserve">                                                </w:t>
      </w:r>
    </w:p>
    <w:p w:rsidR="004A6304" w:rsidRDefault="004A6304" w:rsidP="004A630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65408" behindDoc="0" locked="0" layoutInCell="1" allowOverlap="1" wp14:anchorId="25912CBF" wp14:editId="4D6E57C7">
                <wp:simplePos x="0" y="0"/>
                <wp:positionH relativeFrom="column">
                  <wp:posOffset>3999565</wp:posOffset>
                </wp:positionH>
                <wp:positionV relativeFrom="paragraph">
                  <wp:posOffset>257570</wp:posOffset>
                </wp:positionV>
                <wp:extent cx="689874" cy="68580"/>
                <wp:effectExtent l="0" t="76200" r="0" b="160020"/>
                <wp:wrapNone/>
                <wp:docPr id="11" name="Straight Arrow Connector 11"/>
                <wp:cNvGraphicFramePr/>
                <a:graphic xmlns:a="http://schemas.openxmlformats.org/drawingml/2006/main">
                  <a:graphicData uri="http://schemas.microsoft.com/office/word/2010/wordprocessingShape">
                    <wps:wsp>
                      <wps:cNvCnPr/>
                      <wps:spPr>
                        <a:xfrm>
                          <a:off x="0" y="0"/>
                          <a:ext cx="689874" cy="685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4.95pt;margin-top:20.3pt;width:54.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" strokecolor="black [3200]" strokeweight="3pt">
                <v:stroke endarrow="open"/>
                <v:shadow on="t" color="black" opacity="22937f" origin=",.5" offset="0,.63889mm"/>
              </v:shape>
            </w:pict>
          </mc:Fallback>
        </mc:AlternateContent>
      </w: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1552" behindDoc="0" locked="0" layoutInCell="1" allowOverlap="1" wp14:anchorId="1D2A5692" wp14:editId="7C47DA61">
                <wp:simplePos x="0" y="0"/>
                <wp:positionH relativeFrom="column">
                  <wp:posOffset>4246245</wp:posOffset>
                </wp:positionH>
                <wp:positionV relativeFrom="paragraph">
                  <wp:posOffset>179957</wp:posOffset>
                </wp:positionV>
                <wp:extent cx="1388745" cy="336430"/>
                <wp:effectExtent l="0" t="0" r="20955" b="26035"/>
                <wp:wrapNone/>
                <wp:docPr id="294" name="Rectangle 294"/>
                <wp:cNvGraphicFramePr/>
                <a:graphic xmlns:a="http://schemas.openxmlformats.org/drawingml/2006/main">
                  <a:graphicData uri="http://schemas.microsoft.com/office/word/2010/wordprocessingShape">
                    <wps:wsp>
                      <wps:cNvSpPr/>
                      <wps:spPr>
                        <a:xfrm>
                          <a:off x="0" y="0"/>
                          <a:ext cx="1388745" cy="336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4" o:spid="_x0000_s1026" style="position:absolute;margin-left:334.35pt;margin-top:14.15pt;width:109.35pt;height: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" fillcolor="white [3212]" strokecolor="black [3213]" strokeweight="2pt"/>
            </w:pict>
          </mc:Fallback>
        </mc:AlternateContent>
      </w:r>
    </w:p>
    <w:p w:rsidR="004A6304" w:rsidRDefault="004A6304" w:rsidP="004A6304">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61312" behindDoc="1" locked="0" layoutInCell="1" allowOverlap="1" wp14:anchorId="6B91B60B" wp14:editId="5001B91C">
            <wp:simplePos x="0" y="0"/>
            <wp:positionH relativeFrom="column">
              <wp:posOffset>2207895</wp:posOffset>
            </wp:positionH>
            <wp:positionV relativeFrom="paragraph">
              <wp:posOffset>69850</wp:posOffset>
            </wp:positionV>
            <wp:extent cx="1016635" cy="1204595"/>
            <wp:effectExtent l="0" t="0" r="0" b="0"/>
            <wp:wrapNone/>
            <wp:docPr id="4" name="il_fi" descr="http://www.dragoart.com/tuts/pics/9/3203/13842/how-to-draw-a-human-heart-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agoart.com/tuts/pics/9/3203/13842/how-to-draw-a-human-heart-step-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046"/>
                    <a:stretch/>
                  </pic:blipFill>
                  <pic:spPr bwMode="auto">
                    <a:xfrm>
                      <a:off x="0" y="0"/>
                      <a:ext cx="1016635" cy="1204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cs="TimesNewRomanPSMT"/>
          <w:b/>
          <w:noProof/>
          <w:lang w:eastAsia="en-GB"/>
        </w:rPr>
        <mc:AlternateContent>
          <mc:Choice Requires="wps">
            <w:drawing>
              <wp:anchor distT="0" distB="0" distL="114300" distR="114300" simplePos="0" relativeHeight="251668480" behindDoc="0" locked="0" layoutInCell="1" allowOverlap="1" wp14:anchorId="6D273D69" wp14:editId="156BE7F9">
                <wp:simplePos x="0" y="0"/>
                <wp:positionH relativeFrom="column">
                  <wp:posOffset>4904740</wp:posOffset>
                </wp:positionH>
                <wp:positionV relativeFrom="paragraph">
                  <wp:posOffset>205740</wp:posOffset>
                </wp:positionV>
                <wp:extent cx="241300" cy="1923415"/>
                <wp:effectExtent l="0" t="0" r="101600" b="57785"/>
                <wp:wrapNone/>
                <wp:docPr id="17" name="Straight Arrow Connector 17"/>
                <wp:cNvGraphicFramePr/>
                <a:graphic xmlns:a="http://schemas.openxmlformats.org/drawingml/2006/main">
                  <a:graphicData uri="http://schemas.microsoft.com/office/word/2010/wordprocessingShape">
                    <wps:wsp>
                      <wps:cNvCnPr/>
                      <wps:spPr>
                        <a:xfrm>
                          <a:off x="0" y="0"/>
                          <a:ext cx="241300" cy="19234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86.2pt;margin-top:16.2pt;width:19pt;height:1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">
                <v:stroke endarrow="open"/>
              </v:shape>
            </w:pict>
          </mc:Fallback>
        </mc:AlternateContent>
      </w: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63360" behindDoc="1" locked="0" layoutInCell="1" allowOverlap="1" wp14:anchorId="67AEF4A0" wp14:editId="3DEB8EAB">
            <wp:simplePos x="0" y="0"/>
            <wp:positionH relativeFrom="column">
              <wp:posOffset>626745</wp:posOffset>
            </wp:positionH>
            <wp:positionV relativeFrom="paragraph">
              <wp:posOffset>210185</wp:posOffset>
            </wp:positionV>
            <wp:extent cx="1451610" cy="914400"/>
            <wp:effectExtent l="0" t="0" r="0" b="0"/>
            <wp:wrapNone/>
            <wp:docPr id="7" name="il_fi" descr="http://www.gastrolab.net/gh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strolab.net/ghe5.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16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304" w:rsidRDefault="004A6304" w:rsidP="004A630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6672" behindDoc="0" locked="0" layoutInCell="1" allowOverlap="1" wp14:anchorId="10CD0938" wp14:editId="24E76DAE">
                <wp:simplePos x="0" y="0"/>
                <wp:positionH relativeFrom="column">
                  <wp:posOffset>3136924</wp:posOffset>
                </wp:positionH>
                <wp:positionV relativeFrom="paragraph">
                  <wp:posOffset>145750</wp:posOffset>
                </wp:positionV>
                <wp:extent cx="430794" cy="362310"/>
                <wp:effectExtent l="38100" t="38100" r="26670" b="19050"/>
                <wp:wrapNone/>
                <wp:docPr id="298" name="Straight Arrow Connector 298"/>
                <wp:cNvGraphicFramePr/>
                <a:graphic xmlns:a="http://schemas.openxmlformats.org/drawingml/2006/main">
                  <a:graphicData uri="http://schemas.microsoft.com/office/word/2010/wordprocessingShape">
                    <wps:wsp>
                      <wps:cNvCnPr/>
                      <wps:spPr>
                        <a:xfrm flipH="1" flipV="1">
                          <a:off x="0" y="0"/>
                          <a:ext cx="430794" cy="362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247pt;margin-top:11.5pt;width:33.9pt;height:28.5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">
                <v:stroke endarrow="open"/>
              </v:shape>
            </w:pict>
          </mc:Fallback>
        </mc:AlternateContent>
      </w:r>
    </w:p>
    <w:p w:rsidR="004A6304" w:rsidRDefault="004A6304" w:rsidP="004A6304">
      <w:pPr>
        <w:rPr>
          <w:rFonts w:ascii="Gill Sans MT" w:hAnsi="Gill Sans MT" w:cs="TimesNewRomanPSMT"/>
          <w:b/>
        </w:rPr>
      </w:pPr>
      <w:r>
        <w:rPr>
          <w:noProof/>
          <w:lang w:eastAsia="en-GB"/>
        </w:rPr>
        <w:drawing>
          <wp:anchor distT="0" distB="0" distL="114300" distR="114300" simplePos="0" relativeHeight="251673600" behindDoc="1" locked="0" layoutInCell="1" allowOverlap="1" wp14:anchorId="5D6778DC" wp14:editId="65948927">
            <wp:simplePos x="0" y="0"/>
            <wp:positionH relativeFrom="column">
              <wp:posOffset>3449955</wp:posOffset>
            </wp:positionH>
            <wp:positionV relativeFrom="paragraph">
              <wp:posOffset>88265</wp:posOffset>
            </wp:positionV>
            <wp:extent cx="1153160" cy="664210"/>
            <wp:effectExtent l="0" t="0" r="8890" b="254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3160" cy="664210"/>
                    </a:xfrm>
                    <a:prstGeom prst="rect">
                      <a:avLst/>
                    </a:prstGeom>
                  </pic:spPr>
                </pic:pic>
              </a:graphicData>
            </a:graphic>
            <wp14:sizeRelH relativeFrom="page">
              <wp14:pctWidth>0</wp14:pctWidth>
            </wp14:sizeRelH>
            <wp14:sizeRelV relativeFrom="page">
              <wp14:pctHeight>0</wp14:pctHeight>
            </wp14:sizeRelV>
          </wp:anchor>
        </w:drawing>
      </w:r>
    </w:p>
    <w:p w:rsidR="004A6304" w:rsidRDefault="004A6304" w:rsidP="004A630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75648" behindDoc="0" locked="0" layoutInCell="1" allowOverlap="1" wp14:anchorId="0E5E9954" wp14:editId="5E2CDE2A">
                <wp:simplePos x="0" y="0"/>
                <wp:positionH relativeFrom="column">
                  <wp:posOffset>1644555</wp:posOffset>
                </wp:positionH>
                <wp:positionV relativeFrom="paragraph">
                  <wp:posOffset>63105</wp:posOffset>
                </wp:positionV>
                <wp:extent cx="1802716" cy="112071"/>
                <wp:effectExtent l="38100" t="0" r="26670" b="97790"/>
                <wp:wrapNone/>
                <wp:docPr id="297" name="Straight Arrow Connector 297"/>
                <wp:cNvGraphicFramePr/>
                <a:graphic xmlns:a="http://schemas.openxmlformats.org/drawingml/2006/main">
                  <a:graphicData uri="http://schemas.microsoft.com/office/word/2010/wordprocessingShape">
                    <wps:wsp>
                      <wps:cNvCnPr/>
                      <wps:spPr>
                        <a:xfrm flipH="1">
                          <a:off x="0" y="0"/>
                          <a:ext cx="1802716" cy="11207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129.5pt;margin-top:4.95pt;width:141.95pt;height:8.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">
                <v:stroke endarrow="open"/>
              </v:shape>
            </w:pict>
          </mc:Fallback>
        </mc:AlternateContent>
      </w:r>
      <w:r>
        <w:rPr>
          <w:rFonts w:ascii="Gill Sans MT" w:hAnsi="Gill Sans MT" w:cs="TimesNewRomanPSMT"/>
          <w:b/>
          <w:noProof/>
          <w:lang w:eastAsia="en-GB"/>
        </w:rPr>
        <mc:AlternateContent>
          <mc:Choice Requires="wps">
            <w:drawing>
              <wp:anchor distT="0" distB="0" distL="114300" distR="114300" simplePos="0" relativeHeight="251659264" behindDoc="0" locked="0" layoutInCell="1" allowOverlap="1" wp14:anchorId="7A53E95D" wp14:editId="002C9B83">
                <wp:simplePos x="0" y="0"/>
                <wp:positionH relativeFrom="column">
                  <wp:posOffset>1229995</wp:posOffset>
                </wp:positionH>
                <wp:positionV relativeFrom="paragraph">
                  <wp:posOffset>183515</wp:posOffset>
                </wp:positionV>
                <wp:extent cx="2216785" cy="922655"/>
                <wp:effectExtent l="38100" t="0" r="31115" b="67945"/>
                <wp:wrapNone/>
                <wp:docPr id="18" name="Straight Arrow Connector 18"/>
                <wp:cNvGraphicFramePr/>
                <a:graphic xmlns:a="http://schemas.openxmlformats.org/drawingml/2006/main">
                  <a:graphicData uri="http://schemas.microsoft.com/office/word/2010/wordprocessingShape">
                    <wps:wsp>
                      <wps:cNvCnPr/>
                      <wps:spPr>
                        <a:xfrm flipH="1">
                          <a:off x="0" y="0"/>
                          <a:ext cx="2216785" cy="9226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96.85pt;margin-top:14.45pt;width:174.55pt;height:72.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">
                <v:stroke endarrow="open"/>
              </v:shape>
            </w:pict>
          </mc:Fallback>
        </mc:AlternateContent>
      </w:r>
      <w:r>
        <w:rPr>
          <w:rFonts w:ascii="Gill Sans MT" w:hAnsi="Gill Sans MT" w:cs="TimesNewRomanPSMT"/>
          <w:b/>
          <w:noProof/>
          <w:lang w:eastAsia="en-GB"/>
        </w:rPr>
        <mc:AlternateContent>
          <mc:Choice Requires="wps">
            <w:drawing>
              <wp:anchor distT="0" distB="0" distL="114300" distR="114300" simplePos="0" relativeHeight="251666432" behindDoc="0" locked="0" layoutInCell="1" allowOverlap="1" wp14:anchorId="4A56947B" wp14:editId="768B0CBF">
                <wp:simplePos x="0" y="0"/>
                <wp:positionH relativeFrom="column">
                  <wp:posOffset>4209415</wp:posOffset>
                </wp:positionH>
                <wp:positionV relativeFrom="paragraph">
                  <wp:posOffset>180340</wp:posOffset>
                </wp:positionV>
                <wp:extent cx="482600" cy="629285"/>
                <wp:effectExtent l="38100" t="38100" r="31750" b="18415"/>
                <wp:wrapNone/>
                <wp:docPr id="13" name="Straight Arrow Connector 13"/>
                <wp:cNvGraphicFramePr/>
                <a:graphic xmlns:a="http://schemas.openxmlformats.org/drawingml/2006/main">
                  <a:graphicData uri="http://schemas.microsoft.com/office/word/2010/wordprocessingShape">
                    <wps:wsp>
                      <wps:cNvCnPr/>
                      <wps:spPr>
                        <a:xfrm flipH="1" flipV="1">
                          <a:off x="0" y="0"/>
                          <a:ext cx="482600" cy="629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31.45pt;margin-top:14.2pt;width:38pt;height:49.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" strokecolor="black [3040]">
                <v:stroke endarrow="open"/>
              </v:shape>
            </w:pict>
          </mc:Fallback>
        </mc:AlternateContent>
      </w:r>
    </w:p>
    <w:p w:rsidR="004A6304" w:rsidRDefault="004A6304" w:rsidP="004A6304">
      <w:pPr>
        <w:rPr>
          <w:rFonts w:ascii="Gill Sans MT" w:hAnsi="Gill Sans MT" w:cs="TimesNewRomanPSMT"/>
          <w:b/>
        </w:rPr>
      </w:pPr>
      <w:r>
        <w:rPr>
          <w:rFonts w:ascii="Gill Sans MT" w:hAnsi="Gill Sans MT" w:cs="TimesNewRomanPSMT"/>
          <w:b/>
          <w:noProof/>
          <w:lang w:eastAsia="en-GB"/>
        </w:rPr>
        <mc:AlternateContent>
          <mc:Choice Requires="wps">
            <w:drawing>
              <wp:anchor distT="0" distB="0" distL="114300" distR="114300" simplePos="0" relativeHeight="251667456" behindDoc="0" locked="0" layoutInCell="1" allowOverlap="1" wp14:anchorId="4F74F059" wp14:editId="54357500">
                <wp:simplePos x="0" y="0"/>
                <wp:positionH relativeFrom="column">
                  <wp:posOffset>2673350</wp:posOffset>
                </wp:positionH>
                <wp:positionV relativeFrom="paragraph">
                  <wp:posOffset>56515</wp:posOffset>
                </wp:positionV>
                <wp:extent cx="896620" cy="775970"/>
                <wp:effectExtent l="38100" t="0" r="17780" b="62230"/>
                <wp:wrapNone/>
                <wp:docPr id="14" name="Straight Arrow Connector 14"/>
                <wp:cNvGraphicFramePr/>
                <a:graphic xmlns:a="http://schemas.openxmlformats.org/drawingml/2006/main">
                  <a:graphicData uri="http://schemas.microsoft.com/office/word/2010/wordprocessingShape">
                    <wps:wsp>
                      <wps:cNvCnPr/>
                      <wps:spPr>
                        <a:xfrm flipH="1">
                          <a:off x="0" y="0"/>
                          <a:ext cx="896620" cy="775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10.5pt;margin-top:4.45pt;width:70.6pt;height:61.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" strokecolor="black [3040]">
                <v:stroke endarrow="open"/>
              </v:shape>
            </w:pict>
          </mc:Fallback>
        </mc:AlternateContent>
      </w:r>
      <w:r>
        <w:rPr>
          <w:noProof/>
          <w:lang w:eastAsia="en-GB"/>
        </w:rPr>
        <w:drawing>
          <wp:anchor distT="0" distB="0" distL="114300" distR="114300" simplePos="0" relativeHeight="251672576" behindDoc="1" locked="0" layoutInCell="1" allowOverlap="1" wp14:anchorId="21D665B5" wp14:editId="39088907">
            <wp:simplePos x="0" y="0"/>
            <wp:positionH relativeFrom="column">
              <wp:posOffset>274955</wp:posOffset>
            </wp:positionH>
            <wp:positionV relativeFrom="paragraph">
              <wp:posOffset>36830</wp:posOffset>
            </wp:positionV>
            <wp:extent cx="1400175" cy="1085850"/>
            <wp:effectExtent l="0" t="0" r="952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2336" behindDoc="1" locked="0" layoutInCell="1" allowOverlap="1" wp14:anchorId="177D94D5" wp14:editId="47C36733">
            <wp:simplePos x="0" y="0"/>
            <wp:positionH relativeFrom="column">
              <wp:posOffset>4345940</wp:posOffset>
            </wp:positionH>
            <wp:positionV relativeFrom="paragraph">
              <wp:posOffset>245745</wp:posOffset>
            </wp:positionV>
            <wp:extent cx="1597025" cy="1414145"/>
            <wp:effectExtent l="0" t="0" r="3175" b="0"/>
            <wp:wrapNone/>
            <wp:docPr id="5" name="il_fi" descr="http://www.thediabetesclub.com/wp-content/uploads/2011/02/Adrenal-glands-300x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diabetesclub.com/wp-content/uploads/2011/02/Adrenal-glands-300x29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9225"/>
                    <a:stretch/>
                  </pic:blipFill>
                  <pic:spPr bwMode="auto">
                    <a:xfrm>
                      <a:off x="0" y="0"/>
                      <a:ext cx="1597025" cy="141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304" w:rsidRDefault="004A6304" w:rsidP="004A6304">
      <w:pPr>
        <w:rPr>
          <w:rFonts w:ascii="Gill Sans MT" w:hAnsi="Gill Sans MT" w:cs="TimesNewRomanPSMT"/>
          <w:b/>
        </w:rPr>
      </w:pPr>
      <w:r>
        <w:rPr>
          <w:rFonts w:ascii="Arial" w:hAnsi="Arial" w:cs="Arial"/>
          <w:noProof/>
          <w:sz w:val="20"/>
          <w:szCs w:val="20"/>
          <w:lang w:eastAsia="en-GB"/>
        </w:rPr>
        <w:drawing>
          <wp:anchor distT="0" distB="0" distL="114300" distR="114300" simplePos="0" relativeHeight="251674624" behindDoc="1" locked="0" layoutInCell="1" allowOverlap="1" wp14:anchorId="2E5AF5BB" wp14:editId="7291D77B">
            <wp:simplePos x="0" y="0"/>
            <wp:positionH relativeFrom="column">
              <wp:posOffset>1726565</wp:posOffset>
            </wp:positionH>
            <wp:positionV relativeFrom="paragraph">
              <wp:posOffset>121285</wp:posOffset>
            </wp:positionV>
            <wp:extent cx="1016635" cy="1358900"/>
            <wp:effectExtent l="0" t="0" r="0" b="0"/>
            <wp:wrapNone/>
            <wp:docPr id="6" name="il_fi" descr="http://healthandenergy.com/images/lungs_t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althandenergy.com/images/lungs_tub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635"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p>
    <w:p w:rsidR="004A6304" w:rsidRDefault="004A6304" w:rsidP="004A6304">
      <w:pPr>
        <w:rPr>
          <w:rFonts w:ascii="Gill Sans MT" w:hAnsi="Gill Sans MT" w:cs="TimesNewRomanPSMT"/>
          <w:b/>
        </w:rPr>
      </w:pPr>
      <w:r>
        <w:rPr>
          <w:rFonts w:ascii="Gill Sans MT" w:hAnsi="Gill Sans MT" w:cs="TimesNewRomanPSMT"/>
          <w:b/>
        </w:rPr>
        <w:t>Don’t forget the parasympathetic response: After a few minutes, the parasympathetic branch of the ANS is activated, and the body returns to normal by establishing homeostasis.  Heart rate and respiratory rates decrease, adrenaline secretion slows down, the feeling of butterflies subside and sweating stops.</w:t>
      </w:r>
    </w:p>
    <w:p w:rsidR="004A6304" w:rsidRPr="001B1013" w:rsidRDefault="004A6304" w:rsidP="004A6304">
      <w:pPr>
        <w:rPr>
          <w:rFonts w:ascii="Verdana" w:hAnsi="Verdana" w:cs="Arial"/>
          <w:sz w:val="20"/>
          <w:szCs w:val="20"/>
        </w:rPr>
      </w:pPr>
      <w:bookmarkStart w:id="0" w:name="_GoBack"/>
      <w:bookmarkEnd w:id="0"/>
    </w:p>
    <w:p w:rsidR="00142C87" w:rsidRDefault="00142C87" w:rsidP="005431BB">
      <w:pPr>
        <w:rPr>
          <w:rFonts w:ascii="Verdana" w:hAnsi="Verdana" w:cs="Arial"/>
          <w:sz w:val="20"/>
          <w:szCs w:val="20"/>
        </w:rPr>
      </w:pPr>
    </w:p>
    <w:p w:rsidR="00142C87" w:rsidRDefault="00142C87" w:rsidP="005431BB">
      <w:pPr>
        <w:rPr>
          <w:rFonts w:ascii="Verdana" w:hAnsi="Verdana" w:cs="Arial"/>
          <w:sz w:val="20"/>
          <w:szCs w:val="20"/>
        </w:rPr>
      </w:pPr>
    </w:p>
    <w:p w:rsidR="00142C87" w:rsidRDefault="00142C87" w:rsidP="005431BB">
      <w:pPr>
        <w:rPr>
          <w:rFonts w:ascii="Verdana" w:hAnsi="Verdana" w:cs="Arial"/>
          <w:sz w:val="20"/>
          <w:szCs w:val="20"/>
        </w:rPr>
      </w:pPr>
    </w:p>
    <w:p w:rsidR="00142C87" w:rsidRDefault="00142C87" w:rsidP="005431BB">
      <w:pPr>
        <w:rPr>
          <w:rFonts w:ascii="Verdana" w:hAnsi="Verdana" w:cs="Arial"/>
          <w:sz w:val="20"/>
          <w:szCs w:val="20"/>
        </w:rPr>
      </w:pPr>
    </w:p>
    <w:p w:rsidR="00142C87" w:rsidRDefault="00142C87" w:rsidP="005431BB">
      <w:pPr>
        <w:rPr>
          <w:rFonts w:ascii="Verdana" w:hAnsi="Verdana" w:cs="Arial"/>
          <w:sz w:val="20"/>
          <w:szCs w:val="20"/>
        </w:rPr>
      </w:pPr>
    </w:p>
    <w:p w:rsidR="00142C87" w:rsidRDefault="00142C87" w:rsidP="005431BB">
      <w:pPr>
        <w:rPr>
          <w:rFonts w:ascii="Verdana" w:hAnsi="Verdana" w:cs="Arial"/>
          <w:sz w:val="20"/>
          <w:szCs w:val="20"/>
        </w:rPr>
      </w:pPr>
    </w:p>
    <w:p w:rsidR="005431BB" w:rsidRPr="005431BB" w:rsidRDefault="005431BB" w:rsidP="00142C87">
      <w:pPr>
        <w:rPr>
          <w:rFonts w:ascii="Verdana" w:hAnsi="Verdana" w:cs="Arial"/>
          <w:sz w:val="20"/>
          <w:szCs w:val="20"/>
        </w:rPr>
      </w:pPr>
    </w:p>
    <w:sectPr w:rsidR="005431BB" w:rsidRPr="005431BB"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9B2"/>
    <w:multiLevelType w:val="hybridMultilevel"/>
    <w:tmpl w:val="9A72A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89"/>
    <w:rsid w:val="000A2F52"/>
    <w:rsid w:val="00142C87"/>
    <w:rsid w:val="00163119"/>
    <w:rsid w:val="001B1013"/>
    <w:rsid w:val="004A6304"/>
    <w:rsid w:val="005431BB"/>
    <w:rsid w:val="00974D89"/>
    <w:rsid w:val="00A97893"/>
    <w:rsid w:val="00CE1D66"/>
    <w:rsid w:val="00D0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89"/>
    <w:rPr>
      <w:color w:val="0000FF" w:themeColor="hyperlink"/>
      <w:u w:val="single"/>
    </w:rPr>
  </w:style>
  <w:style w:type="paragraph" w:styleId="ListParagraph">
    <w:name w:val="List Paragraph"/>
    <w:basedOn w:val="Normal"/>
    <w:uiPriority w:val="34"/>
    <w:qFormat/>
    <w:rsid w:val="00974D89"/>
    <w:pPr>
      <w:ind w:left="720"/>
      <w:contextualSpacing/>
    </w:pPr>
  </w:style>
  <w:style w:type="paragraph" w:styleId="BalloonText">
    <w:name w:val="Balloon Text"/>
    <w:basedOn w:val="Normal"/>
    <w:link w:val="BalloonTextChar"/>
    <w:uiPriority w:val="99"/>
    <w:semiHidden/>
    <w:unhideWhenUsed/>
    <w:rsid w:val="0014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89"/>
    <w:rPr>
      <w:color w:val="0000FF" w:themeColor="hyperlink"/>
      <w:u w:val="single"/>
    </w:rPr>
  </w:style>
  <w:style w:type="paragraph" w:styleId="ListParagraph">
    <w:name w:val="List Paragraph"/>
    <w:basedOn w:val="Normal"/>
    <w:uiPriority w:val="34"/>
    <w:qFormat/>
    <w:rsid w:val="00974D89"/>
    <w:pPr>
      <w:ind w:left="720"/>
      <w:contextualSpacing/>
    </w:pPr>
  </w:style>
  <w:style w:type="paragraph" w:styleId="BalloonText">
    <w:name w:val="Balloon Text"/>
    <w:basedOn w:val="Normal"/>
    <w:link w:val="BalloonTextChar"/>
    <w:uiPriority w:val="99"/>
    <w:semiHidden/>
    <w:unhideWhenUsed/>
    <w:rsid w:val="0014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science/adrenal-gland/images-videos/Major-glands-of-the-human-endocrine-system/66046"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gjmS4_7kvD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9E5F-75D2-4F0C-A982-3A0A0F53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s.pedley</cp:lastModifiedBy>
  <cp:revision>3</cp:revision>
  <dcterms:created xsi:type="dcterms:W3CDTF">2019-03-13T13:18:00Z</dcterms:created>
  <dcterms:modified xsi:type="dcterms:W3CDTF">2019-03-13T13:22:00Z</dcterms:modified>
</cp:coreProperties>
</file>