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71" w:rsidRPr="00034E71" w:rsidRDefault="00034E71" w:rsidP="00D653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30"/>
          <w:szCs w:val="30"/>
          <w:u w:val="single"/>
          <w:lang w:eastAsia="en-GB"/>
        </w:rPr>
      </w:pPr>
      <w:bookmarkStart w:id="0" w:name="_GoBack"/>
      <w:bookmarkEnd w:id="0"/>
      <w:r w:rsidRPr="00034E71">
        <w:rPr>
          <w:rFonts w:ascii="Helvetica" w:eastAsia="Times New Roman" w:hAnsi="Helvetica" w:cs="Helvetica"/>
          <w:b/>
          <w:bCs/>
          <w:color w:val="1E1E1E"/>
          <w:kern w:val="36"/>
          <w:sz w:val="30"/>
          <w:szCs w:val="30"/>
          <w:u w:val="single"/>
          <w:lang w:eastAsia="en-GB"/>
        </w:rPr>
        <w:t>Reasons why young women feel life is 'on hold'</w:t>
      </w:r>
    </w:p>
    <w:p w:rsidR="00034E71" w:rsidRPr="00034E71" w:rsidRDefault="00034E71" w:rsidP="00D653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By Liz Jackson </w:t>
      </w:r>
      <w:r w:rsidRPr="00034E71">
        <w:rPr>
          <w:rFonts w:ascii="Helvetica" w:eastAsia="Times New Roman" w:hAnsi="Helvetica" w:cs="Helvetica"/>
          <w:color w:val="5A5A5A"/>
          <w:sz w:val="21"/>
          <w:szCs w:val="21"/>
          <w:lang w:eastAsia="en-GB"/>
        </w:rPr>
        <w:t>BBC News</w:t>
      </w:r>
      <w:r w:rsidR="00D65372">
        <w:rPr>
          <w:rFonts w:ascii="Helvetica" w:eastAsia="Times New Roman" w:hAnsi="Helvetica" w:cs="Helvetica"/>
          <w:color w:val="5A5A5A"/>
          <w:sz w:val="21"/>
          <w:szCs w:val="21"/>
          <w:lang w:eastAsia="en-GB"/>
        </w:rPr>
        <w:t xml:space="preserve">    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22 September 2016</w:t>
      </w:r>
      <w: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</w:p>
    <w:p w:rsidR="00034E71" w:rsidRPr="00034E71" w:rsidRDefault="00034E71" w:rsidP="00034E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34E71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34E71" w:rsidRPr="00034E71" w:rsidRDefault="00034E71" w:rsidP="00034E71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vanish/>
          <w:color w:val="404040"/>
          <w:sz w:val="21"/>
          <w:szCs w:val="21"/>
          <w:lang w:eastAsia="en-GB"/>
        </w:rPr>
      </w:pPr>
    </w:p>
    <w:p w:rsidR="00034E71" w:rsidRPr="00034E71" w:rsidRDefault="00034E71" w:rsidP="00034E71">
      <w:pPr>
        <w:shd w:val="clear" w:color="auto" w:fill="FFFFFF"/>
        <w:spacing w:before="360" w:after="100" w:afterAutospacing="1" w:line="240" w:lineRule="auto"/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en-GB"/>
        </w:rPr>
        <w:t>A survey of more than 4,000 18- to 30-year-olds in Britain suggests many feel their lives are "on hold" because of work, financial, housing and mental health problems.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Many of these issues particularly affect young women, the </w:t>
      </w:r>
      <w:hyperlink r:id="rId6" w:history="1">
        <w:r w:rsidRPr="00034E71">
          <w:rPr>
            <w:rFonts w:ascii="Helvetica" w:eastAsia="Times New Roman" w:hAnsi="Helvetica" w:cs="Helvetica"/>
            <w:b/>
            <w:bCs/>
            <w:color w:val="222222"/>
            <w:sz w:val="21"/>
            <w:szCs w:val="21"/>
            <w:lang w:eastAsia="en-GB"/>
          </w:rPr>
          <w:t>survey by the Young Women's Trust</w:t>
        </w:r>
      </w:hyperlink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found. The BBC spoke to four young women to find out what they feel is holding them back in life.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</w:pPr>
      <w:r w:rsidRPr="00034E71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  <w:t>'We're skint and can't get good jobs'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Finding a secure, well-paid job can be a struggle for young people, the report said.</w:t>
      </w:r>
      <w: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Almost a third (28%) of those surveyed said they worried they didn't have enough paid hours, and more than one in five reported having been paid less than the minimum wage.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"There's no chance to put money towards the future. We have spent lots of nights sat down crunching numbers and it keeps me awake at night," said young mum Laura </w:t>
      </w:r>
      <w:proofErr w:type="spellStart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Davies.The</w:t>
      </w:r>
      <w:proofErr w:type="spellEnd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26-year-old lives with her partner in Bournemouth, and said that together they earn the equivalent of a full-time salary but it's only enough to get by on.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Laura says there is "no opportunity for progression" in her current job, so she has taken courses to gain additional skills but feels her career is "stagnant".</w:t>
      </w:r>
      <w:r w:rsidR="008016C6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"It's left me in the same position financially as I was five years ago. If I am going to succeed it's going to take a long time because there's not the support."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The Young Women's Trust found nearly half (48%) of respondents were worried about how much they were being paid, while another 38% were worried about job security.</w:t>
      </w:r>
      <w: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Laura added: "In my old job they had me in a situation where because I was a young mum I was a potential liability for them. I ended up getting signed off, and then I quit. Mentally I couldn't cope with it," she said.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</w:pPr>
      <w:r w:rsidRPr="00034E71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  <w:t>'We don't feel confident in ourselves'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For </w:t>
      </w:r>
      <w:proofErr w:type="spellStart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Evee</w:t>
      </w:r>
      <w:proofErr w:type="spellEnd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Eleanor, having enough self-confidence is key to her succeeding in her job hu</w:t>
      </w:r>
      <w: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nt and not feeling overwhelmed.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Although she had a career in childcare before she moved, </w:t>
      </w:r>
      <w:proofErr w:type="spellStart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Evee</w:t>
      </w:r>
      <w:proofErr w:type="spellEnd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said she was worried about "starting from scratch".</w:t>
      </w:r>
      <w: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"I don't know what schools are looking for here so it sets me back a bit," she said. "I don't have any contacts around here, and so I have to jump in head first which makes me nervous."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More than half (54%) of young women said they lacked self-confidence, compared to just 39% of the young men surveyed for the report. </w:t>
      </w:r>
      <w:proofErr w:type="spellStart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Evee</w:t>
      </w:r>
      <w:proofErr w:type="spellEnd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also experiences anxiety and depression, and was bullied when she was younger - something which she says she has only been able to process recently. Concerns about mental health were found to affect women more than men, with 38% of young women expressing this worry compared with 29% of young men. 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proofErr w:type="spellStart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Evee</w:t>
      </w:r>
      <w:proofErr w:type="spellEnd"/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said being far away from family and support networks sometimes made things harder for her, adding: "I'm a complete stress-head. I have good days, but then some days I just want to curl up in a ball and not bother."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</w:pPr>
      <w:r w:rsidRPr="00034E71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  <w:t>'We can't move out of our parents' home'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"I'm at that age now where I'm looking at other people and thinking, oh my god, I'm still stuck in my parents' home," said Emma Harris, 27.</w:t>
      </w:r>
      <w: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"I pay my mum rent because she doesn't have the funds to pay for a deposit for me."</w:t>
      </w:r>
      <w:r w:rsidR="008016C6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"Living at home, I don't have my own space - my room is tiny because I'm in a box room, so after a stressful day at work I go to the gym and come home at 9pm. Basically, I just sleep there," said Emma.</w:t>
      </w:r>
    </w:p>
    <w:p w:rsidR="00034E71" w:rsidRPr="00034E71" w:rsidRDefault="00034E71" w:rsidP="00034E71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34E7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"I'm trying to save £100 a month for a mortgage because you need at least a 10% deposit, but I would be saving for a long time. I'm thinking about getting a second job."</w:t>
      </w:r>
    </w:p>
    <w:sectPr w:rsidR="00034E71" w:rsidRPr="00034E71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A2A"/>
    <w:multiLevelType w:val="multilevel"/>
    <w:tmpl w:val="C3BE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77605"/>
    <w:multiLevelType w:val="multilevel"/>
    <w:tmpl w:val="BC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1"/>
    <w:rsid w:val="00034E71"/>
    <w:rsid w:val="000A2F52"/>
    <w:rsid w:val="00163119"/>
    <w:rsid w:val="001B1013"/>
    <w:rsid w:val="007F0EAA"/>
    <w:rsid w:val="008016C6"/>
    <w:rsid w:val="00D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8E5C1-3401-4B3D-B85D-3FE82D21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990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89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7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31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ngwomenstrust.org/assets/0000/4258/No_country_for_young_women__final_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F2D9-4C6D-4FB7-AFD4-0C467D64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Stacey</cp:lastModifiedBy>
  <cp:revision>2</cp:revision>
  <dcterms:created xsi:type="dcterms:W3CDTF">2020-10-02T11:38:00Z</dcterms:created>
  <dcterms:modified xsi:type="dcterms:W3CDTF">2020-10-02T11:38:00Z</dcterms:modified>
</cp:coreProperties>
</file>