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6A07B" w14:textId="77777777" w:rsidR="00911A07" w:rsidRDefault="00911A07" w:rsidP="00663DEA">
      <w:pPr>
        <w:rPr>
          <w:rFonts w:ascii="Roboto" w:hAnsi="Roboto" w:cs="Arial"/>
          <w:sz w:val="24"/>
          <w:szCs w:val="24"/>
        </w:rPr>
      </w:pPr>
    </w:p>
    <w:p w14:paraId="3E577556" w14:textId="77777777" w:rsidR="00911A07" w:rsidRDefault="00911A07" w:rsidP="009B5ED1">
      <w:pPr>
        <w:jc w:val="center"/>
        <w:rPr>
          <w:rFonts w:ascii="Roboto" w:hAnsi="Roboto" w:cs="Arial"/>
          <w:b/>
          <w:sz w:val="28"/>
          <w:szCs w:val="28"/>
        </w:rPr>
      </w:pPr>
      <w:r w:rsidRPr="00911A07">
        <w:rPr>
          <w:rFonts w:ascii="Roboto" w:hAnsi="Roboto" w:cs="Arial"/>
          <w:b/>
          <w:sz w:val="28"/>
          <w:szCs w:val="28"/>
        </w:rPr>
        <w:t>Level 5 exam question practice</w:t>
      </w:r>
    </w:p>
    <w:p w14:paraId="3C3D383D" w14:textId="77777777" w:rsidR="00911A07" w:rsidRDefault="00911A07" w:rsidP="00911A07">
      <w:pPr>
        <w:pStyle w:val="Default"/>
        <w:rPr>
          <w:sz w:val="22"/>
          <w:szCs w:val="22"/>
        </w:rPr>
      </w:pPr>
      <w:r>
        <w:rPr>
          <w:sz w:val="22"/>
          <w:szCs w:val="22"/>
        </w:rPr>
        <w:t>Read the item below and then answer the questions that follow.</w:t>
      </w:r>
    </w:p>
    <w:p w14:paraId="13A34764" w14:textId="77777777" w:rsidR="00911A07" w:rsidRDefault="00911A07" w:rsidP="00911A07">
      <w:pPr>
        <w:pStyle w:val="Default"/>
        <w:rPr>
          <w:sz w:val="22"/>
          <w:szCs w:val="22"/>
        </w:rPr>
      </w:pPr>
      <w:r w:rsidRPr="00A60E99">
        <w:rPr>
          <w:noProof/>
          <w:sz w:val="22"/>
          <w:szCs w:val="22"/>
          <w:lang w:eastAsia="en-GB"/>
        </w:rPr>
        <mc:AlternateContent>
          <mc:Choice Requires="wps">
            <w:drawing>
              <wp:anchor distT="0" distB="0" distL="114300" distR="114300" simplePos="0" relativeHeight="251652608" behindDoc="0" locked="0" layoutInCell="1" allowOverlap="1" wp14:anchorId="23EAFD32" wp14:editId="09001FBD">
                <wp:simplePos x="0" y="0"/>
                <wp:positionH relativeFrom="column">
                  <wp:posOffset>-8626</wp:posOffset>
                </wp:positionH>
                <wp:positionV relativeFrom="paragraph">
                  <wp:posOffset>141270</wp:posOffset>
                </wp:positionV>
                <wp:extent cx="6607834" cy="2337758"/>
                <wp:effectExtent l="0" t="0" r="2159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34" cy="2337758"/>
                        </a:xfrm>
                        <a:prstGeom prst="rect">
                          <a:avLst/>
                        </a:prstGeom>
                        <a:solidFill>
                          <a:srgbClr val="FFFFFF"/>
                        </a:solidFill>
                        <a:ln w="9525">
                          <a:solidFill>
                            <a:srgbClr val="000000"/>
                          </a:solidFill>
                          <a:miter lim="800000"/>
                          <a:headEnd/>
                          <a:tailEnd/>
                        </a:ln>
                      </wps:spPr>
                      <wps:txbx>
                        <w:txbxContent>
                          <w:p w14:paraId="2554E7A2" w14:textId="63A9AAF6" w:rsidR="00911A07" w:rsidRDefault="00911A07" w:rsidP="00911A07">
                            <w:r>
                              <w:t xml:space="preserve">A psychologist wanted to test the accuracy of eyewitness testimony when using different identification techniques. </w:t>
                            </w:r>
                            <w:r w:rsidR="00663DEA">
                              <w:t xml:space="preserve">There had been no previous research. </w:t>
                            </w:r>
                            <w:r>
                              <w:t xml:space="preserve">He wanted to compare the use of simultaneous line-ups with the use of sequential line-ups. Simultaneous line-ups involve a witness identifying a suspect when viewing everyone in a line-up at the same time. Sequential line-ups involve looking at one person at a time and deciding whether they are the offender or not. If not, the next person is viewed. </w:t>
                            </w:r>
                          </w:p>
                          <w:p w14:paraId="4546EFD1" w14:textId="77777777" w:rsidR="00911A07" w:rsidRDefault="00911A07" w:rsidP="00911A07"/>
                          <w:p w14:paraId="4D6B0715" w14:textId="77777777" w:rsidR="00911A07" w:rsidRDefault="00911A07" w:rsidP="00911A07">
                            <w:r>
                              <w:t xml:space="preserve">The psychologist had 40 students volunteering to take part in his experiment. He divided them into two equal groups- one group viewed a simultaneous line-up, the other group viewed a sequential line-up. All participants were shown the same staged mugging on film. A week later participants returned to the laboratory to view the line-up.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AFD32" id="_x0000_t202" coordsize="21600,21600" o:spt="202" path="m,l,21600r21600,l21600,xe">
                <v:stroke joinstyle="miter"/>
                <v:path gradientshapeok="t" o:connecttype="rect"/>
              </v:shapetype>
              <v:shape id="Text Box 2" o:spid="_x0000_s1026" type="#_x0000_t202" style="position:absolute;margin-left:-.7pt;margin-top:11.1pt;width:520.3pt;height:18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JQIAAEc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">
                <v:textbox>
                  <w:txbxContent>
                    <w:p w14:paraId="2554E7A2" w14:textId="63A9AAF6" w:rsidR="00911A07" w:rsidRDefault="00911A07" w:rsidP="00911A07">
                      <w:r>
                        <w:t xml:space="preserve">A psychologist wanted to test the accuracy of eyewitness testimony when using different identification techniques. </w:t>
                      </w:r>
                      <w:r w:rsidR="00663DEA">
                        <w:t xml:space="preserve">There had been no previous research. </w:t>
                      </w:r>
                      <w:r>
                        <w:t xml:space="preserve">He wanted to compare the use of simultaneous line-ups with the use of sequential line-ups. Simultaneous line-ups involve a witness identifying a suspect when viewing everyone in a line-up at the same time. Sequential line-ups involve looking at one person at a time and deciding whether they are the offender or not. If not, the next person is viewed. </w:t>
                      </w:r>
                    </w:p>
                    <w:p w14:paraId="4546EFD1" w14:textId="77777777" w:rsidR="00911A07" w:rsidRDefault="00911A07" w:rsidP="00911A07"/>
                    <w:p w14:paraId="4D6B0715" w14:textId="77777777" w:rsidR="00911A07" w:rsidRDefault="00911A07" w:rsidP="00911A07">
                      <w:r>
                        <w:t xml:space="preserve">The psychologist had 40 students volunteering to take part in his experiment. He divided them into two equal groups- one group viewed a simultaneous line-up, the other group viewed a sequential line-up. All participants were shown the same staged mugging on film. A week later participants returned to the laboratory to view the line-up. </w:t>
                      </w:r>
                    </w:p>
                  </w:txbxContent>
                </v:textbox>
              </v:shape>
            </w:pict>
          </mc:Fallback>
        </mc:AlternateContent>
      </w:r>
    </w:p>
    <w:p w14:paraId="79F688E3" w14:textId="77777777" w:rsidR="00911A07" w:rsidRDefault="00911A07" w:rsidP="00911A07">
      <w:pPr>
        <w:pStyle w:val="Default"/>
        <w:rPr>
          <w:sz w:val="22"/>
          <w:szCs w:val="22"/>
        </w:rPr>
      </w:pPr>
    </w:p>
    <w:p w14:paraId="01EE6A33" w14:textId="77777777" w:rsidR="00911A07" w:rsidRDefault="00911A07" w:rsidP="00911A07">
      <w:pPr>
        <w:pStyle w:val="Default"/>
        <w:rPr>
          <w:sz w:val="22"/>
          <w:szCs w:val="22"/>
        </w:rPr>
      </w:pPr>
    </w:p>
    <w:p w14:paraId="326CD236" w14:textId="77777777" w:rsidR="00911A07" w:rsidRDefault="00911A07" w:rsidP="00911A07">
      <w:pPr>
        <w:pStyle w:val="Default"/>
        <w:rPr>
          <w:sz w:val="22"/>
          <w:szCs w:val="22"/>
        </w:rPr>
      </w:pPr>
    </w:p>
    <w:p w14:paraId="13C9377E" w14:textId="77777777" w:rsidR="00911A07" w:rsidRDefault="00911A07" w:rsidP="00911A07">
      <w:pPr>
        <w:pStyle w:val="Default"/>
        <w:rPr>
          <w:sz w:val="22"/>
          <w:szCs w:val="22"/>
        </w:rPr>
      </w:pPr>
    </w:p>
    <w:p w14:paraId="29628709" w14:textId="77777777" w:rsidR="00911A07" w:rsidRDefault="00911A07" w:rsidP="00911A07">
      <w:pPr>
        <w:pStyle w:val="Default"/>
        <w:rPr>
          <w:sz w:val="22"/>
          <w:szCs w:val="22"/>
        </w:rPr>
      </w:pPr>
    </w:p>
    <w:p w14:paraId="43E328D4" w14:textId="77777777" w:rsidR="00911A07" w:rsidRDefault="00911A07" w:rsidP="00911A07">
      <w:pPr>
        <w:pStyle w:val="Default"/>
        <w:rPr>
          <w:sz w:val="22"/>
          <w:szCs w:val="22"/>
        </w:rPr>
      </w:pPr>
    </w:p>
    <w:p w14:paraId="7CA22E92" w14:textId="77777777" w:rsidR="00911A07" w:rsidRDefault="00911A07" w:rsidP="00911A07">
      <w:pPr>
        <w:pStyle w:val="Default"/>
        <w:rPr>
          <w:sz w:val="22"/>
          <w:szCs w:val="22"/>
        </w:rPr>
      </w:pPr>
    </w:p>
    <w:p w14:paraId="74E183E8" w14:textId="77777777" w:rsidR="00911A07" w:rsidRDefault="00911A07" w:rsidP="00911A07">
      <w:pPr>
        <w:pStyle w:val="Default"/>
        <w:rPr>
          <w:sz w:val="22"/>
          <w:szCs w:val="22"/>
        </w:rPr>
      </w:pPr>
    </w:p>
    <w:p w14:paraId="0A8E58A4" w14:textId="77777777" w:rsidR="00911A07" w:rsidRDefault="00911A07" w:rsidP="00911A07">
      <w:pPr>
        <w:pStyle w:val="Default"/>
        <w:rPr>
          <w:sz w:val="22"/>
          <w:szCs w:val="22"/>
        </w:rPr>
      </w:pPr>
    </w:p>
    <w:p w14:paraId="11EB3AB6" w14:textId="77777777" w:rsidR="00911A07" w:rsidRDefault="00911A07" w:rsidP="00911A07">
      <w:pPr>
        <w:pStyle w:val="Default"/>
        <w:rPr>
          <w:sz w:val="22"/>
          <w:szCs w:val="22"/>
        </w:rPr>
      </w:pPr>
    </w:p>
    <w:p w14:paraId="08381543" w14:textId="77777777" w:rsidR="00911A07" w:rsidRDefault="00911A07" w:rsidP="00911A07">
      <w:pPr>
        <w:pStyle w:val="Default"/>
        <w:rPr>
          <w:sz w:val="22"/>
          <w:szCs w:val="22"/>
        </w:rPr>
      </w:pPr>
    </w:p>
    <w:p w14:paraId="6A946735" w14:textId="77777777" w:rsidR="00911A07" w:rsidRDefault="00911A07" w:rsidP="00911A07">
      <w:pPr>
        <w:pStyle w:val="Default"/>
        <w:rPr>
          <w:sz w:val="22"/>
          <w:szCs w:val="22"/>
        </w:rPr>
      </w:pPr>
    </w:p>
    <w:p w14:paraId="5A483B1D" w14:textId="77777777" w:rsidR="00911A07" w:rsidRDefault="00911A07" w:rsidP="00911A07">
      <w:pPr>
        <w:pStyle w:val="Default"/>
        <w:rPr>
          <w:sz w:val="22"/>
          <w:szCs w:val="22"/>
        </w:rPr>
      </w:pPr>
    </w:p>
    <w:p w14:paraId="20109FBA" w14:textId="77777777" w:rsidR="00911A07" w:rsidRDefault="00911A07" w:rsidP="00911A07">
      <w:pPr>
        <w:pStyle w:val="Default"/>
        <w:rPr>
          <w:sz w:val="22"/>
          <w:szCs w:val="22"/>
        </w:rPr>
      </w:pPr>
    </w:p>
    <w:p w14:paraId="38CC7465" w14:textId="77777777" w:rsidR="00911A07" w:rsidRDefault="00911A07" w:rsidP="00911A07">
      <w:pPr>
        <w:pStyle w:val="Default"/>
        <w:rPr>
          <w:sz w:val="22"/>
          <w:szCs w:val="22"/>
        </w:rPr>
      </w:pPr>
    </w:p>
    <w:p w14:paraId="0CFD6CEA" w14:textId="17F1FE1D" w:rsidR="00663DEA" w:rsidRPr="00663DEA" w:rsidRDefault="00663DEA" w:rsidP="00663DEA">
      <w:pPr>
        <w:pStyle w:val="ListParagraph"/>
        <w:numPr>
          <w:ilvl w:val="0"/>
          <w:numId w:val="2"/>
        </w:numPr>
        <w:rPr>
          <w:rFonts w:ascii="Roboto" w:hAnsi="Roboto" w:cs="Arial"/>
          <w:sz w:val="24"/>
          <w:szCs w:val="24"/>
        </w:rPr>
      </w:pPr>
      <w:r w:rsidRPr="00663DEA">
        <w:rPr>
          <w:rFonts w:ascii="Roboto" w:hAnsi="Roboto" w:cs="Arial"/>
          <w:sz w:val="24"/>
          <w:szCs w:val="24"/>
        </w:rPr>
        <w:t>The experimental method used was a laboratory experiment. Give one advantage and one disadvantage of this method (2+2 Marks)</w:t>
      </w:r>
    </w:p>
    <w:p w14:paraId="39AE4A72" w14:textId="6C043F4F" w:rsidR="00663DEA" w:rsidRPr="00F34E27" w:rsidRDefault="006427F6" w:rsidP="00663DEA">
      <w:pPr>
        <w:rPr>
          <w:rFonts w:ascii="Roboto" w:hAnsi="Roboto" w:cs="Arial"/>
          <w:b/>
          <w:i/>
          <w:sz w:val="24"/>
          <w:szCs w:val="24"/>
        </w:rPr>
      </w:pPr>
      <w:r w:rsidRPr="00F34E27">
        <w:rPr>
          <w:rFonts w:ascii="Roboto" w:hAnsi="Roboto" w:cs="Arial"/>
          <w:b/>
          <w:i/>
          <w:sz w:val="24"/>
          <w:szCs w:val="24"/>
        </w:rPr>
        <w:t>Must name and explain for 2 marks</w:t>
      </w:r>
    </w:p>
    <w:p w14:paraId="79FDAAC3" w14:textId="44227A96" w:rsidR="006427F6" w:rsidRPr="00F34E27" w:rsidRDefault="006427F6" w:rsidP="00663DEA">
      <w:pPr>
        <w:rPr>
          <w:rFonts w:ascii="Roboto" w:hAnsi="Roboto" w:cs="Arial"/>
          <w:i/>
          <w:sz w:val="24"/>
          <w:szCs w:val="24"/>
        </w:rPr>
      </w:pPr>
      <w:r w:rsidRPr="00F34E27">
        <w:rPr>
          <w:rFonts w:ascii="Roboto" w:hAnsi="Roboto" w:cs="Arial"/>
          <w:i/>
          <w:sz w:val="24"/>
          <w:szCs w:val="24"/>
        </w:rPr>
        <w:t>Suggested answers- One advantage of a lab is that it is carefully controlled and so that means that there will be less extraneous variables impacting on your DV</w:t>
      </w:r>
      <w:r w:rsidR="00F34E27" w:rsidRPr="00F34E27">
        <w:rPr>
          <w:rFonts w:ascii="Roboto" w:hAnsi="Roboto" w:cs="Arial"/>
          <w:i/>
          <w:sz w:val="24"/>
          <w:szCs w:val="24"/>
        </w:rPr>
        <w:t xml:space="preserve"> than any other experiment.</w:t>
      </w:r>
    </w:p>
    <w:p w14:paraId="3FDC9B6B" w14:textId="19ED2C05" w:rsidR="00663DEA" w:rsidRPr="00F34E27" w:rsidRDefault="006427F6" w:rsidP="00663DEA">
      <w:pPr>
        <w:rPr>
          <w:rFonts w:ascii="Roboto" w:hAnsi="Roboto" w:cs="Arial"/>
          <w:i/>
          <w:sz w:val="24"/>
          <w:szCs w:val="24"/>
        </w:rPr>
      </w:pPr>
      <w:r w:rsidRPr="00F34E27">
        <w:rPr>
          <w:rFonts w:ascii="Roboto" w:hAnsi="Roboto" w:cs="Arial"/>
          <w:i/>
          <w:sz w:val="24"/>
          <w:szCs w:val="24"/>
        </w:rPr>
        <w:t xml:space="preserve">One disadvantage is that because it is so carefully controlled it may appear artificial and so </w:t>
      </w:r>
      <w:r w:rsidR="00F34E27" w:rsidRPr="00F34E27">
        <w:rPr>
          <w:rFonts w:ascii="Roboto" w:hAnsi="Roboto" w:cs="Arial"/>
          <w:i/>
          <w:sz w:val="24"/>
          <w:szCs w:val="24"/>
        </w:rPr>
        <w:t>increases the likelihood to demand characteristics impacting on the DV.</w:t>
      </w:r>
    </w:p>
    <w:p w14:paraId="27A73F8A" w14:textId="77777777" w:rsidR="00A857E8" w:rsidRPr="00663DEA" w:rsidRDefault="00A857E8" w:rsidP="00663DEA">
      <w:pPr>
        <w:rPr>
          <w:rFonts w:ascii="Roboto" w:hAnsi="Roboto" w:cs="Arial"/>
          <w:sz w:val="24"/>
          <w:szCs w:val="24"/>
        </w:rPr>
      </w:pPr>
    </w:p>
    <w:p w14:paraId="754E61BD" w14:textId="178F376E" w:rsidR="00663DEA" w:rsidRPr="00663DEA" w:rsidRDefault="00663DEA" w:rsidP="00663DEA">
      <w:pPr>
        <w:pStyle w:val="ListParagraph"/>
        <w:numPr>
          <w:ilvl w:val="0"/>
          <w:numId w:val="2"/>
        </w:numPr>
        <w:rPr>
          <w:rFonts w:ascii="Roboto" w:hAnsi="Roboto" w:cs="Arial"/>
          <w:sz w:val="24"/>
          <w:szCs w:val="24"/>
        </w:rPr>
      </w:pPr>
      <w:r w:rsidRPr="00663DEA">
        <w:rPr>
          <w:rFonts w:ascii="Roboto" w:hAnsi="Roboto" w:cs="Arial"/>
          <w:sz w:val="24"/>
          <w:szCs w:val="24"/>
        </w:rPr>
        <w:t>Identify the experimental design used in this research (1 mark)</w:t>
      </w:r>
    </w:p>
    <w:p w14:paraId="184C310D" w14:textId="294D2E35" w:rsidR="00663DEA" w:rsidRPr="00F34E27" w:rsidRDefault="00F34E27" w:rsidP="00663DEA">
      <w:pPr>
        <w:rPr>
          <w:rFonts w:ascii="Roboto" w:hAnsi="Roboto" w:cs="Arial"/>
          <w:i/>
          <w:sz w:val="24"/>
          <w:szCs w:val="24"/>
        </w:rPr>
      </w:pPr>
      <w:r w:rsidRPr="00F34E27">
        <w:rPr>
          <w:rFonts w:ascii="Roboto" w:hAnsi="Roboto" w:cs="Arial"/>
          <w:i/>
          <w:sz w:val="24"/>
          <w:szCs w:val="24"/>
        </w:rPr>
        <w:t>Independent groups design</w:t>
      </w:r>
    </w:p>
    <w:p w14:paraId="0132245F" w14:textId="0A1CC481" w:rsidR="00663DEA" w:rsidRDefault="00663DEA" w:rsidP="00663DEA">
      <w:pPr>
        <w:pStyle w:val="ListParagraph"/>
        <w:numPr>
          <w:ilvl w:val="0"/>
          <w:numId w:val="2"/>
        </w:numPr>
        <w:rPr>
          <w:rFonts w:ascii="Roboto" w:hAnsi="Roboto" w:cs="Arial"/>
          <w:sz w:val="24"/>
          <w:szCs w:val="24"/>
        </w:rPr>
      </w:pPr>
      <w:r w:rsidRPr="00663DEA">
        <w:rPr>
          <w:rFonts w:ascii="Roboto" w:hAnsi="Roboto" w:cs="Arial"/>
          <w:sz w:val="24"/>
          <w:szCs w:val="24"/>
        </w:rPr>
        <w:t xml:space="preserve">Give one advantage and one disadvantage the experimental design they used in this piece of research </w:t>
      </w:r>
      <w:r>
        <w:rPr>
          <w:rFonts w:ascii="Roboto" w:hAnsi="Roboto" w:cs="Arial"/>
          <w:sz w:val="24"/>
          <w:szCs w:val="24"/>
        </w:rPr>
        <w:t>(2+2 marks)</w:t>
      </w:r>
    </w:p>
    <w:p w14:paraId="0CAB43E9" w14:textId="396C0930" w:rsidR="00663DEA" w:rsidRPr="00AE2809" w:rsidRDefault="00F34E27" w:rsidP="00663DEA">
      <w:pPr>
        <w:rPr>
          <w:rFonts w:ascii="Roboto" w:hAnsi="Roboto" w:cs="Arial"/>
          <w:i/>
          <w:sz w:val="24"/>
          <w:szCs w:val="24"/>
        </w:rPr>
      </w:pPr>
      <w:r w:rsidRPr="00AE2809">
        <w:rPr>
          <w:rFonts w:ascii="Roboto" w:hAnsi="Roboto" w:cs="Arial"/>
          <w:i/>
          <w:sz w:val="24"/>
          <w:szCs w:val="24"/>
        </w:rPr>
        <w:t xml:space="preserve">As it says “in this research” you must </w:t>
      </w:r>
      <w:r w:rsidRPr="00AE2809">
        <w:rPr>
          <w:rFonts w:ascii="Roboto" w:hAnsi="Roboto" w:cs="Arial"/>
          <w:i/>
          <w:color w:val="FF0000"/>
          <w:sz w:val="24"/>
          <w:szCs w:val="24"/>
        </w:rPr>
        <w:t xml:space="preserve">link your answer </w:t>
      </w:r>
      <w:r w:rsidRPr="00AE2809">
        <w:rPr>
          <w:rFonts w:ascii="Roboto" w:hAnsi="Roboto" w:cs="Arial"/>
          <w:i/>
          <w:sz w:val="24"/>
          <w:szCs w:val="24"/>
        </w:rPr>
        <w:t>to the scenario to gain full marks. See example.</w:t>
      </w:r>
    </w:p>
    <w:p w14:paraId="64DCECDF" w14:textId="1E890E7F" w:rsidR="00663DEA" w:rsidRPr="00AE2809" w:rsidRDefault="00F34E27" w:rsidP="00663DEA">
      <w:pPr>
        <w:rPr>
          <w:rFonts w:ascii="Roboto" w:hAnsi="Roboto" w:cs="Arial"/>
          <w:i/>
          <w:sz w:val="24"/>
          <w:szCs w:val="24"/>
        </w:rPr>
      </w:pPr>
      <w:r w:rsidRPr="00AE2809">
        <w:rPr>
          <w:rFonts w:ascii="Roboto" w:hAnsi="Roboto" w:cs="Arial"/>
          <w:i/>
          <w:sz w:val="24"/>
          <w:szCs w:val="24"/>
        </w:rPr>
        <w:t xml:space="preserve">One advantage of using independent groups design in this research is that participants will only take part in one condition and so </w:t>
      </w:r>
      <w:r w:rsidRPr="00AE2809">
        <w:rPr>
          <w:rFonts w:ascii="Roboto" w:hAnsi="Roboto" w:cs="Arial"/>
          <w:i/>
          <w:color w:val="FF0000"/>
          <w:sz w:val="24"/>
          <w:szCs w:val="24"/>
        </w:rPr>
        <w:t>will only do one type of line up</w:t>
      </w:r>
      <w:r w:rsidRPr="00AE2809">
        <w:rPr>
          <w:rFonts w:ascii="Roboto" w:hAnsi="Roboto" w:cs="Arial"/>
          <w:i/>
          <w:sz w:val="24"/>
          <w:szCs w:val="24"/>
        </w:rPr>
        <w:t xml:space="preserve">. This means that the likelihood of demand characteristics is reduced as if they </w:t>
      </w:r>
      <w:r w:rsidRPr="00AE2809">
        <w:rPr>
          <w:rFonts w:ascii="Roboto" w:hAnsi="Roboto" w:cs="Arial"/>
          <w:i/>
          <w:color w:val="FF0000"/>
          <w:sz w:val="24"/>
          <w:szCs w:val="24"/>
        </w:rPr>
        <w:t xml:space="preserve">took part in both line ups </w:t>
      </w:r>
      <w:r w:rsidRPr="00AE2809">
        <w:rPr>
          <w:rFonts w:ascii="Roboto" w:hAnsi="Roboto" w:cs="Arial"/>
          <w:i/>
          <w:sz w:val="24"/>
          <w:szCs w:val="24"/>
        </w:rPr>
        <w:t>the aim of the study would become obvious.</w:t>
      </w:r>
    </w:p>
    <w:p w14:paraId="39BCB1BF" w14:textId="70D34B2D" w:rsidR="00663DEA" w:rsidRPr="00AB4C51" w:rsidRDefault="00AE2809" w:rsidP="00663DEA">
      <w:pPr>
        <w:rPr>
          <w:rFonts w:ascii="Roboto" w:hAnsi="Roboto" w:cs="Arial"/>
          <w:i/>
          <w:sz w:val="24"/>
          <w:szCs w:val="24"/>
        </w:rPr>
      </w:pPr>
      <w:r w:rsidRPr="00AB4C51">
        <w:rPr>
          <w:rFonts w:ascii="Roboto" w:hAnsi="Roboto" w:cs="Arial"/>
          <w:i/>
          <w:sz w:val="24"/>
          <w:szCs w:val="24"/>
        </w:rPr>
        <w:t xml:space="preserve">One disadvantage of using independent groups design is participants variables. It could be that by chance you have participants with </w:t>
      </w:r>
      <w:r w:rsidRPr="00AB4C51">
        <w:rPr>
          <w:rFonts w:ascii="Roboto" w:hAnsi="Roboto" w:cs="Arial"/>
          <w:i/>
          <w:color w:val="FF0000"/>
          <w:sz w:val="24"/>
          <w:szCs w:val="24"/>
        </w:rPr>
        <w:t xml:space="preserve">naturally better memories </w:t>
      </w:r>
      <w:r w:rsidRPr="00AB4C51">
        <w:rPr>
          <w:rFonts w:ascii="Roboto" w:hAnsi="Roboto" w:cs="Arial"/>
          <w:i/>
          <w:sz w:val="24"/>
          <w:szCs w:val="24"/>
        </w:rPr>
        <w:t xml:space="preserve">in one of the conditions. This means that they </w:t>
      </w:r>
      <w:r w:rsidRPr="00AB4C51">
        <w:rPr>
          <w:rFonts w:ascii="Roboto" w:hAnsi="Roboto" w:cs="Arial"/>
          <w:i/>
          <w:color w:val="FF0000"/>
          <w:sz w:val="24"/>
          <w:szCs w:val="24"/>
        </w:rPr>
        <w:t xml:space="preserve">may recall the offender more </w:t>
      </w:r>
      <w:r w:rsidRPr="00AB4C51">
        <w:rPr>
          <w:rFonts w:ascii="Roboto" w:hAnsi="Roboto" w:cs="Arial"/>
          <w:i/>
          <w:sz w:val="24"/>
          <w:szCs w:val="24"/>
        </w:rPr>
        <w:t xml:space="preserve">than the other group and it may not have anything to do with the </w:t>
      </w:r>
      <w:r w:rsidRPr="00AB4C51">
        <w:rPr>
          <w:rFonts w:ascii="Roboto" w:hAnsi="Roboto" w:cs="Arial"/>
          <w:i/>
          <w:color w:val="FF0000"/>
          <w:sz w:val="24"/>
          <w:szCs w:val="24"/>
        </w:rPr>
        <w:t xml:space="preserve">type of line-up they took part </w:t>
      </w:r>
      <w:r w:rsidR="00AB4C51">
        <w:rPr>
          <w:rFonts w:ascii="Roboto" w:hAnsi="Roboto" w:cs="Arial"/>
          <w:i/>
          <w:sz w:val="24"/>
          <w:szCs w:val="24"/>
        </w:rPr>
        <w:t>i</w:t>
      </w:r>
      <w:r w:rsidRPr="00AB4C51">
        <w:rPr>
          <w:rFonts w:ascii="Roboto" w:hAnsi="Roboto" w:cs="Arial"/>
          <w:i/>
          <w:sz w:val="24"/>
          <w:szCs w:val="24"/>
        </w:rPr>
        <w:t>n.</w:t>
      </w:r>
    </w:p>
    <w:p w14:paraId="096C501A" w14:textId="220B8584" w:rsidR="00A857E8" w:rsidRDefault="00A857E8" w:rsidP="00663DEA">
      <w:pPr>
        <w:rPr>
          <w:rFonts w:ascii="Roboto" w:hAnsi="Roboto" w:cs="Arial"/>
          <w:sz w:val="24"/>
          <w:szCs w:val="24"/>
        </w:rPr>
      </w:pPr>
    </w:p>
    <w:p w14:paraId="2F0DDF76" w14:textId="77777777" w:rsidR="00A857E8" w:rsidRDefault="00A857E8" w:rsidP="00663DEA">
      <w:pPr>
        <w:rPr>
          <w:rFonts w:ascii="Roboto" w:hAnsi="Roboto" w:cs="Arial"/>
          <w:sz w:val="24"/>
          <w:szCs w:val="24"/>
        </w:rPr>
      </w:pPr>
    </w:p>
    <w:p w14:paraId="5280814C" w14:textId="6EC27F09" w:rsidR="00663DEA" w:rsidRDefault="00663DEA" w:rsidP="00663DEA">
      <w:pPr>
        <w:pStyle w:val="ListParagraph"/>
        <w:numPr>
          <w:ilvl w:val="0"/>
          <w:numId w:val="2"/>
        </w:numPr>
        <w:rPr>
          <w:rFonts w:ascii="Roboto" w:hAnsi="Roboto" w:cs="Arial"/>
          <w:sz w:val="24"/>
          <w:szCs w:val="24"/>
        </w:rPr>
      </w:pPr>
      <w:r>
        <w:rPr>
          <w:rFonts w:ascii="Roboto" w:hAnsi="Roboto" w:cs="Arial"/>
          <w:sz w:val="24"/>
          <w:szCs w:val="24"/>
        </w:rPr>
        <w:lastRenderedPageBreak/>
        <w:t>Identify the fully operationalised IV (2 marks)</w:t>
      </w:r>
    </w:p>
    <w:p w14:paraId="7754104E" w14:textId="61494B8C" w:rsidR="00663DEA" w:rsidRPr="00AB4C51" w:rsidRDefault="00AB4C51" w:rsidP="00663DEA">
      <w:pPr>
        <w:rPr>
          <w:rFonts w:ascii="Roboto" w:hAnsi="Roboto" w:cs="Arial"/>
          <w:i/>
          <w:sz w:val="24"/>
          <w:szCs w:val="24"/>
        </w:rPr>
      </w:pPr>
      <w:r w:rsidRPr="00AB4C51">
        <w:rPr>
          <w:rFonts w:ascii="Roboto" w:hAnsi="Roboto" w:cs="Arial"/>
          <w:i/>
          <w:sz w:val="24"/>
          <w:szCs w:val="24"/>
        </w:rPr>
        <w:t>Whether participants took part in the sequential or simultaneous line-up</w:t>
      </w:r>
    </w:p>
    <w:p w14:paraId="3250EC91" w14:textId="1F89B5B7" w:rsidR="00663DEA" w:rsidRDefault="00663DEA" w:rsidP="00663DEA">
      <w:pPr>
        <w:pStyle w:val="ListParagraph"/>
        <w:numPr>
          <w:ilvl w:val="0"/>
          <w:numId w:val="2"/>
        </w:numPr>
        <w:rPr>
          <w:rFonts w:ascii="Roboto" w:hAnsi="Roboto" w:cs="Arial"/>
          <w:sz w:val="24"/>
          <w:szCs w:val="24"/>
        </w:rPr>
      </w:pPr>
      <w:r>
        <w:rPr>
          <w:rFonts w:ascii="Roboto" w:hAnsi="Roboto" w:cs="Arial"/>
          <w:sz w:val="24"/>
          <w:szCs w:val="24"/>
        </w:rPr>
        <w:t>Write a fully operationalised hypothesis (3 marks)</w:t>
      </w:r>
    </w:p>
    <w:p w14:paraId="010CFC4F" w14:textId="77777777" w:rsidR="00AB4C51" w:rsidRDefault="00AB4C51" w:rsidP="00AB4C51">
      <w:pPr>
        <w:pStyle w:val="ListParagraph"/>
        <w:rPr>
          <w:rFonts w:ascii="Roboto" w:hAnsi="Roboto" w:cs="Arial"/>
          <w:sz w:val="24"/>
          <w:szCs w:val="24"/>
        </w:rPr>
      </w:pPr>
    </w:p>
    <w:p w14:paraId="30A00231" w14:textId="63BBDB29" w:rsidR="00663DEA" w:rsidRPr="00AB4C51" w:rsidRDefault="00AB4C51" w:rsidP="00663DEA">
      <w:pPr>
        <w:pStyle w:val="ListParagraph"/>
        <w:rPr>
          <w:rFonts w:ascii="Roboto" w:hAnsi="Roboto" w:cs="Arial"/>
          <w:b/>
          <w:i/>
          <w:sz w:val="24"/>
          <w:szCs w:val="24"/>
        </w:rPr>
      </w:pPr>
      <w:r w:rsidRPr="00AB4C51">
        <w:rPr>
          <w:rFonts w:ascii="Roboto" w:hAnsi="Roboto" w:cs="Arial"/>
          <w:b/>
          <w:i/>
          <w:sz w:val="24"/>
          <w:szCs w:val="24"/>
        </w:rPr>
        <w:t>This must be non-directional as it states there was no past research so a directional hypothesis would gain no marks.</w:t>
      </w:r>
    </w:p>
    <w:p w14:paraId="3CF509E7" w14:textId="77777777" w:rsidR="00AB4C51" w:rsidRPr="00AB4C51" w:rsidRDefault="00AB4C51" w:rsidP="00AB4C51">
      <w:pPr>
        <w:rPr>
          <w:rFonts w:ascii="Roboto" w:hAnsi="Roboto" w:cs="Arial"/>
          <w:i/>
          <w:sz w:val="24"/>
          <w:szCs w:val="24"/>
        </w:rPr>
      </w:pPr>
      <w:r w:rsidRPr="00AB4C51">
        <w:rPr>
          <w:rFonts w:ascii="Roboto" w:hAnsi="Roboto" w:cs="Arial"/>
          <w:i/>
          <w:sz w:val="24"/>
          <w:szCs w:val="24"/>
        </w:rPr>
        <w:t xml:space="preserve">There will be a difference in the accuracy of identifying the “mugger” if participants use the </w:t>
      </w:r>
      <w:r w:rsidRPr="00AB4C51">
        <w:rPr>
          <w:rFonts w:ascii="Roboto" w:hAnsi="Roboto" w:cs="Arial"/>
          <w:i/>
          <w:sz w:val="24"/>
          <w:szCs w:val="24"/>
        </w:rPr>
        <w:t>sequential or simultaneous line-up</w:t>
      </w:r>
    </w:p>
    <w:p w14:paraId="06E9E718" w14:textId="77777777" w:rsidR="00663DEA" w:rsidRPr="00AB4C51" w:rsidRDefault="00663DEA" w:rsidP="00AB4C51">
      <w:pPr>
        <w:rPr>
          <w:rFonts w:ascii="Roboto" w:hAnsi="Roboto" w:cs="Arial"/>
          <w:sz w:val="24"/>
          <w:szCs w:val="24"/>
        </w:rPr>
      </w:pPr>
    </w:p>
    <w:p w14:paraId="67AD8591" w14:textId="6F026DBB" w:rsidR="00663DEA" w:rsidRDefault="00663DEA" w:rsidP="00663DEA">
      <w:pPr>
        <w:pStyle w:val="ListParagraph"/>
        <w:numPr>
          <w:ilvl w:val="0"/>
          <w:numId w:val="2"/>
        </w:numPr>
        <w:rPr>
          <w:rFonts w:ascii="Roboto" w:hAnsi="Roboto" w:cs="Arial"/>
          <w:sz w:val="24"/>
          <w:szCs w:val="24"/>
        </w:rPr>
      </w:pPr>
      <w:r>
        <w:rPr>
          <w:rFonts w:ascii="Roboto" w:hAnsi="Roboto" w:cs="Arial"/>
          <w:sz w:val="24"/>
          <w:szCs w:val="24"/>
        </w:rPr>
        <w:t>Identify the type of sampling was used in this research (1 mark)</w:t>
      </w:r>
    </w:p>
    <w:p w14:paraId="590B7C1D" w14:textId="4E2CDAC8" w:rsidR="00663DEA" w:rsidRPr="00AB4C51" w:rsidRDefault="00AB4C51" w:rsidP="00AB4C51">
      <w:pPr>
        <w:tabs>
          <w:tab w:val="left" w:pos="2715"/>
        </w:tabs>
        <w:rPr>
          <w:rFonts w:ascii="Roboto" w:hAnsi="Roboto" w:cs="Arial"/>
          <w:i/>
          <w:sz w:val="24"/>
          <w:szCs w:val="24"/>
        </w:rPr>
      </w:pPr>
      <w:r>
        <w:rPr>
          <w:rFonts w:ascii="Roboto" w:hAnsi="Roboto" w:cs="Arial"/>
          <w:sz w:val="24"/>
          <w:szCs w:val="24"/>
        </w:rPr>
        <w:tab/>
      </w:r>
      <w:r w:rsidRPr="00AB4C51">
        <w:rPr>
          <w:rFonts w:ascii="Roboto" w:hAnsi="Roboto" w:cs="Arial"/>
          <w:i/>
          <w:sz w:val="24"/>
          <w:szCs w:val="24"/>
        </w:rPr>
        <w:t>Volunteer</w:t>
      </w:r>
    </w:p>
    <w:p w14:paraId="65A1A2B1" w14:textId="25112576" w:rsidR="00663DEA" w:rsidRDefault="00663DEA" w:rsidP="00663DEA">
      <w:pPr>
        <w:pStyle w:val="ListParagraph"/>
        <w:numPr>
          <w:ilvl w:val="0"/>
          <w:numId w:val="2"/>
        </w:numPr>
        <w:rPr>
          <w:rFonts w:ascii="Roboto" w:hAnsi="Roboto" w:cs="Arial"/>
          <w:sz w:val="24"/>
          <w:szCs w:val="24"/>
        </w:rPr>
      </w:pPr>
      <w:r>
        <w:rPr>
          <w:rFonts w:ascii="Roboto" w:hAnsi="Roboto" w:cs="Arial"/>
          <w:sz w:val="24"/>
          <w:szCs w:val="24"/>
        </w:rPr>
        <w:t xml:space="preserve">Give one advantage of using this type of </w:t>
      </w:r>
      <w:proofErr w:type="gramStart"/>
      <w:r>
        <w:rPr>
          <w:rFonts w:ascii="Roboto" w:hAnsi="Roboto" w:cs="Arial"/>
          <w:sz w:val="24"/>
          <w:szCs w:val="24"/>
        </w:rPr>
        <w:t>samp</w:t>
      </w:r>
      <w:r w:rsidR="00217738">
        <w:rPr>
          <w:rFonts w:ascii="Roboto" w:hAnsi="Roboto" w:cs="Arial"/>
          <w:sz w:val="24"/>
          <w:szCs w:val="24"/>
        </w:rPr>
        <w:t>ling.</w:t>
      </w:r>
      <w:r>
        <w:rPr>
          <w:rFonts w:ascii="Roboto" w:hAnsi="Roboto" w:cs="Arial"/>
          <w:sz w:val="24"/>
          <w:szCs w:val="24"/>
        </w:rPr>
        <w:t>(</w:t>
      </w:r>
      <w:proofErr w:type="gramEnd"/>
      <w:r>
        <w:rPr>
          <w:rFonts w:ascii="Roboto" w:hAnsi="Roboto" w:cs="Arial"/>
          <w:sz w:val="24"/>
          <w:szCs w:val="24"/>
        </w:rPr>
        <w:t>2 marks)</w:t>
      </w:r>
    </w:p>
    <w:p w14:paraId="4C445811" w14:textId="12F075F9" w:rsidR="00AB4C51" w:rsidRPr="00AB4C51" w:rsidRDefault="00AB4C51" w:rsidP="00663DEA">
      <w:pPr>
        <w:rPr>
          <w:rFonts w:ascii="Roboto" w:hAnsi="Roboto" w:cs="Arial"/>
          <w:b/>
          <w:i/>
          <w:sz w:val="24"/>
          <w:szCs w:val="24"/>
        </w:rPr>
      </w:pPr>
      <w:r w:rsidRPr="00AB4C51">
        <w:rPr>
          <w:rFonts w:ascii="Roboto" w:hAnsi="Roboto" w:cs="Arial"/>
          <w:b/>
          <w:i/>
          <w:sz w:val="24"/>
          <w:szCs w:val="24"/>
        </w:rPr>
        <w:t>You must name and explain for two, any correct disadvantage is creditable</w:t>
      </w:r>
    </w:p>
    <w:p w14:paraId="006F9CDD" w14:textId="2E855616" w:rsidR="00663DEA" w:rsidRPr="00AB4C51" w:rsidRDefault="00AB4C51" w:rsidP="00663DEA">
      <w:pPr>
        <w:rPr>
          <w:rFonts w:ascii="Roboto" w:hAnsi="Roboto" w:cs="Arial"/>
          <w:i/>
          <w:sz w:val="24"/>
          <w:szCs w:val="24"/>
        </w:rPr>
      </w:pPr>
      <w:r w:rsidRPr="00AB4C51">
        <w:rPr>
          <w:rFonts w:ascii="Roboto" w:hAnsi="Roboto" w:cs="Arial"/>
          <w:i/>
          <w:sz w:val="24"/>
          <w:szCs w:val="24"/>
        </w:rPr>
        <w:t>One advantage of using volunteer sampling is that compared to random for instance it is much easier to gather you sample as you only need to post your advert and it is self-selecting and there are not the issues with the sample that you select not wanting to take part as in random.</w:t>
      </w:r>
    </w:p>
    <w:p w14:paraId="5EE55A79" w14:textId="77777777" w:rsidR="00A857E8" w:rsidRDefault="00A857E8" w:rsidP="00663DEA">
      <w:pPr>
        <w:rPr>
          <w:rFonts w:ascii="Roboto" w:hAnsi="Roboto" w:cs="Arial"/>
          <w:sz w:val="24"/>
          <w:szCs w:val="24"/>
        </w:rPr>
      </w:pPr>
    </w:p>
    <w:p w14:paraId="11CD06F8" w14:textId="15617C1A" w:rsidR="00663DEA" w:rsidRDefault="00AB4C51" w:rsidP="00663DEA">
      <w:pPr>
        <w:pStyle w:val="ListParagraph"/>
        <w:numPr>
          <w:ilvl w:val="0"/>
          <w:numId w:val="2"/>
        </w:numPr>
        <w:rPr>
          <w:rFonts w:ascii="Roboto" w:hAnsi="Roboto" w:cs="Arial"/>
          <w:sz w:val="24"/>
          <w:szCs w:val="24"/>
        </w:rPr>
      </w:pPr>
      <w:r>
        <w:rPr>
          <w:rFonts w:ascii="Roboto" w:hAnsi="Roboto" w:cs="Arial"/>
          <w:sz w:val="24"/>
          <w:szCs w:val="24"/>
        </w:rPr>
        <w:t>Before the</w:t>
      </w:r>
      <w:r w:rsidR="00663DEA">
        <w:rPr>
          <w:rFonts w:ascii="Roboto" w:hAnsi="Roboto" w:cs="Arial"/>
          <w:sz w:val="24"/>
          <w:szCs w:val="24"/>
        </w:rPr>
        <w:t xml:space="preserve"> researcher </w:t>
      </w:r>
      <w:r>
        <w:rPr>
          <w:rFonts w:ascii="Roboto" w:hAnsi="Roboto" w:cs="Arial"/>
          <w:sz w:val="24"/>
          <w:szCs w:val="24"/>
        </w:rPr>
        <w:t xml:space="preserve">started he </w:t>
      </w:r>
      <w:r w:rsidR="00663DEA">
        <w:rPr>
          <w:rFonts w:ascii="Roboto" w:hAnsi="Roboto" w:cs="Arial"/>
          <w:sz w:val="24"/>
          <w:szCs w:val="24"/>
        </w:rPr>
        <w:t>was worrie</w:t>
      </w:r>
      <w:r>
        <w:rPr>
          <w:rFonts w:ascii="Roboto" w:hAnsi="Roboto" w:cs="Arial"/>
          <w:sz w:val="24"/>
          <w:szCs w:val="24"/>
        </w:rPr>
        <w:t xml:space="preserve">d because he wouldn’t be able to </w:t>
      </w:r>
      <w:proofErr w:type="gramStart"/>
      <w:r>
        <w:rPr>
          <w:rFonts w:ascii="Roboto" w:hAnsi="Roboto" w:cs="Arial"/>
          <w:sz w:val="24"/>
          <w:szCs w:val="24"/>
        </w:rPr>
        <w:t>gaining</w:t>
      </w:r>
      <w:proofErr w:type="gramEnd"/>
      <w:r w:rsidR="00663DEA">
        <w:rPr>
          <w:rFonts w:ascii="Roboto" w:hAnsi="Roboto" w:cs="Arial"/>
          <w:sz w:val="24"/>
          <w:szCs w:val="24"/>
        </w:rPr>
        <w:t xml:space="preserve"> fully informed consent. Give two possible ways that he could’ve dealt with this issue. (2 +2 marks)</w:t>
      </w:r>
    </w:p>
    <w:p w14:paraId="16160D87" w14:textId="63C0D5CE" w:rsidR="00663DEA" w:rsidRPr="00647CBE" w:rsidRDefault="00AB4C51" w:rsidP="00663DEA">
      <w:pPr>
        <w:rPr>
          <w:rFonts w:ascii="Roboto" w:hAnsi="Roboto" w:cs="Arial"/>
          <w:i/>
          <w:sz w:val="24"/>
          <w:szCs w:val="24"/>
        </w:rPr>
      </w:pPr>
      <w:r w:rsidRPr="00647CBE">
        <w:rPr>
          <w:rFonts w:ascii="Roboto" w:hAnsi="Roboto" w:cs="Arial"/>
          <w:i/>
          <w:sz w:val="24"/>
          <w:szCs w:val="24"/>
        </w:rPr>
        <w:t>Choose from two of the following</w:t>
      </w:r>
      <w:r w:rsidR="00647CBE" w:rsidRPr="00647CBE">
        <w:rPr>
          <w:rFonts w:ascii="Roboto" w:hAnsi="Roboto" w:cs="Arial"/>
          <w:i/>
          <w:sz w:val="24"/>
          <w:szCs w:val="24"/>
        </w:rPr>
        <w:t>-</w:t>
      </w:r>
    </w:p>
    <w:p w14:paraId="63C0F154" w14:textId="4B255F83" w:rsidR="00AB4C51" w:rsidRPr="00647CBE" w:rsidRDefault="00AB4C51" w:rsidP="00663DEA">
      <w:pPr>
        <w:rPr>
          <w:rFonts w:ascii="Roboto" w:hAnsi="Roboto" w:cs="Arial"/>
          <w:i/>
          <w:sz w:val="24"/>
          <w:szCs w:val="24"/>
        </w:rPr>
      </w:pPr>
      <w:r w:rsidRPr="00647CBE">
        <w:rPr>
          <w:rFonts w:ascii="Roboto" w:hAnsi="Roboto" w:cs="Arial"/>
          <w:i/>
          <w:sz w:val="24"/>
          <w:szCs w:val="24"/>
        </w:rPr>
        <w:t xml:space="preserve">Retrospective consent- </w:t>
      </w:r>
      <w:r w:rsidR="00647CBE" w:rsidRPr="00647CBE">
        <w:rPr>
          <w:rFonts w:ascii="Roboto" w:hAnsi="Roboto" w:cs="Arial"/>
          <w:i/>
          <w:sz w:val="24"/>
          <w:szCs w:val="24"/>
        </w:rPr>
        <w:t>In the debriefing session he could tell the participants about the full aims of the research and gain their consent now after the research has been carried out.</w:t>
      </w:r>
    </w:p>
    <w:p w14:paraId="73CE0C83" w14:textId="1972AC42" w:rsidR="00647CBE" w:rsidRPr="00647CBE" w:rsidRDefault="00647CBE" w:rsidP="00663DEA">
      <w:pPr>
        <w:rPr>
          <w:rFonts w:ascii="Roboto" w:hAnsi="Roboto" w:cs="Arial"/>
          <w:i/>
          <w:sz w:val="24"/>
          <w:szCs w:val="24"/>
        </w:rPr>
      </w:pPr>
      <w:r w:rsidRPr="00647CBE">
        <w:rPr>
          <w:rFonts w:ascii="Roboto" w:hAnsi="Roboto" w:cs="Arial"/>
          <w:i/>
          <w:sz w:val="24"/>
          <w:szCs w:val="24"/>
        </w:rPr>
        <w:t xml:space="preserve">Presumptive consent- He could before the research starts find a group of people </w:t>
      </w:r>
      <w:proofErr w:type="gramStart"/>
      <w:r w:rsidRPr="00647CBE">
        <w:rPr>
          <w:rFonts w:ascii="Roboto" w:hAnsi="Roboto" w:cs="Arial"/>
          <w:i/>
          <w:sz w:val="24"/>
          <w:szCs w:val="24"/>
        </w:rPr>
        <w:t>similar to</w:t>
      </w:r>
      <w:proofErr w:type="gramEnd"/>
      <w:r w:rsidRPr="00647CBE">
        <w:rPr>
          <w:rFonts w:ascii="Roboto" w:hAnsi="Roboto" w:cs="Arial"/>
          <w:i/>
          <w:sz w:val="24"/>
          <w:szCs w:val="24"/>
        </w:rPr>
        <w:t xml:space="preserve"> the participants and ask if they would consent to the research knowing everything involved, he they say yes then he can assume that the sample would also say yes.</w:t>
      </w:r>
    </w:p>
    <w:p w14:paraId="5F47177F" w14:textId="0A0253D6" w:rsidR="00647CBE" w:rsidRPr="00647CBE" w:rsidRDefault="00647CBE" w:rsidP="00663DEA">
      <w:pPr>
        <w:rPr>
          <w:rFonts w:ascii="Roboto" w:hAnsi="Roboto" w:cs="Arial"/>
          <w:i/>
          <w:sz w:val="24"/>
          <w:szCs w:val="24"/>
        </w:rPr>
      </w:pPr>
      <w:r w:rsidRPr="00647CBE">
        <w:rPr>
          <w:rFonts w:ascii="Roboto" w:hAnsi="Roboto" w:cs="Arial"/>
          <w:i/>
          <w:sz w:val="24"/>
          <w:szCs w:val="24"/>
        </w:rPr>
        <w:t xml:space="preserve">Prior-general consent- he could bring the participants in a few weeks before the experiment and show them a list of research and get </w:t>
      </w:r>
      <w:proofErr w:type="gramStart"/>
      <w:r w:rsidRPr="00647CBE">
        <w:rPr>
          <w:rFonts w:ascii="Roboto" w:hAnsi="Roboto" w:cs="Arial"/>
          <w:i/>
          <w:sz w:val="24"/>
          <w:szCs w:val="24"/>
        </w:rPr>
        <w:t>there</w:t>
      </w:r>
      <w:proofErr w:type="gramEnd"/>
      <w:r w:rsidRPr="00647CBE">
        <w:rPr>
          <w:rFonts w:ascii="Roboto" w:hAnsi="Roboto" w:cs="Arial"/>
          <w:i/>
          <w:sz w:val="24"/>
          <w:szCs w:val="24"/>
        </w:rPr>
        <w:t xml:space="preserve"> consent for all of these with the real research being amongst them. They then bring them back to do the research a few weeks later and hope they have forgotten the aims of the research.</w:t>
      </w:r>
    </w:p>
    <w:p w14:paraId="1533FD6A" w14:textId="77777777" w:rsidR="00A857E8" w:rsidRDefault="00A857E8" w:rsidP="00663DEA">
      <w:pPr>
        <w:rPr>
          <w:rFonts w:ascii="Roboto" w:hAnsi="Roboto" w:cs="Arial"/>
          <w:sz w:val="24"/>
          <w:szCs w:val="24"/>
        </w:rPr>
      </w:pPr>
    </w:p>
    <w:p w14:paraId="77EBFA4D" w14:textId="51C4723C" w:rsidR="00663DEA" w:rsidRDefault="00663DEA" w:rsidP="00663DEA">
      <w:pPr>
        <w:pStyle w:val="ListParagraph"/>
        <w:numPr>
          <w:ilvl w:val="0"/>
          <w:numId w:val="2"/>
        </w:numPr>
        <w:rPr>
          <w:rFonts w:ascii="Roboto" w:hAnsi="Roboto" w:cs="Arial"/>
          <w:sz w:val="24"/>
          <w:szCs w:val="24"/>
        </w:rPr>
      </w:pPr>
      <w:r>
        <w:rPr>
          <w:rFonts w:ascii="Roboto" w:hAnsi="Roboto" w:cs="Arial"/>
          <w:sz w:val="24"/>
          <w:szCs w:val="24"/>
        </w:rPr>
        <w:t xml:space="preserve">Name </w:t>
      </w:r>
      <w:r w:rsidR="00A857E8">
        <w:rPr>
          <w:rFonts w:ascii="Roboto" w:hAnsi="Roboto" w:cs="Arial"/>
          <w:sz w:val="24"/>
          <w:szCs w:val="24"/>
        </w:rPr>
        <w:t>and explain two types of validity (2 +2 marks)</w:t>
      </w:r>
    </w:p>
    <w:p w14:paraId="785F54E4" w14:textId="535CF5CA" w:rsidR="00A857E8" w:rsidRPr="004143A5" w:rsidRDefault="004143A5" w:rsidP="00A857E8">
      <w:pPr>
        <w:rPr>
          <w:rFonts w:ascii="Roboto" w:hAnsi="Roboto" w:cs="Arial"/>
          <w:i/>
          <w:sz w:val="24"/>
          <w:szCs w:val="24"/>
        </w:rPr>
      </w:pPr>
      <w:r w:rsidRPr="004143A5">
        <w:rPr>
          <w:rFonts w:ascii="Roboto" w:hAnsi="Roboto" w:cs="Arial"/>
          <w:i/>
          <w:sz w:val="24"/>
          <w:szCs w:val="24"/>
        </w:rPr>
        <w:t>You must name and explain for full marks from any of the following- internal, external, ecological, temporal, population</w:t>
      </w:r>
    </w:p>
    <w:p w14:paraId="3545904A" w14:textId="068D75EC" w:rsidR="00A857E8" w:rsidRDefault="00A857E8" w:rsidP="00A857E8">
      <w:pPr>
        <w:rPr>
          <w:rFonts w:ascii="Roboto" w:hAnsi="Roboto" w:cs="Arial"/>
          <w:sz w:val="24"/>
          <w:szCs w:val="24"/>
        </w:rPr>
      </w:pPr>
    </w:p>
    <w:p w14:paraId="7BF18ADD" w14:textId="7C693FF6" w:rsidR="00A857E8" w:rsidRDefault="00A857E8" w:rsidP="00A857E8">
      <w:pPr>
        <w:rPr>
          <w:rFonts w:ascii="Roboto" w:hAnsi="Roboto" w:cs="Arial"/>
          <w:sz w:val="24"/>
          <w:szCs w:val="24"/>
        </w:rPr>
      </w:pPr>
    </w:p>
    <w:p w14:paraId="6CC7ADFC" w14:textId="77777777" w:rsidR="00A857E8" w:rsidRDefault="00A857E8" w:rsidP="00A857E8">
      <w:pPr>
        <w:rPr>
          <w:rFonts w:ascii="Roboto" w:hAnsi="Roboto" w:cs="Arial"/>
          <w:sz w:val="24"/>
          <w:szCs w:val="24"/>
        </w:rPr>
      </w:pPr>
    </w:p>
    <w:p w14:paraId="20A7DC87" w14:textId="3DB923D4" w:rsidR="00A857E8" w:rsidRDefault="00A857E8" w:rsidP="00A857E8">
      <w:pPr>
        <w:pStyle w:val="ListParagraph"/>
        <w:numPr>
          <w:ilvl w:val="0"/>
          <w:numId w:val="2"/>
        </w:numPr>
        <w:rPr>
          <w:rFonts w:ascii="Roboto" w:hAnsi="Roboto" w:cs="Arial"/>
          <w:sz w:val="24"/>
          <w:szCs w:val="24"/>
        </w:rPr>
      </w:pPr>
      <w:r>
        <w:rPr>
          <w:rFonts w:ascii="Roboto" w:hAnsi="Roboto" w:cs="Arial"/>
          <w:sz w:val="24"/>
          <w:szCs w:val="24"/>
        </w:rPr>
        <w:t xml:space="preserve">What is meant by </w:t>
      </w:r>
      <w:proofErr w:type="gramStart"/>
      <w:r>
        <w:rPr>
          <w:rFonts w:ascii="Roboto" w:hAnsi="Roboto" w:cs="Arial"/>
          <w:sz w:val="24"/>
          <w:szCs w:val="24"/>
        </w:rPr>
        <w:t>reliability(</w:t>
      </w:r>
      <w:proofErr w:type="gramEnd"/>
      <w:r>
        <w:rPr>
          <w:rFonts w:ascii="Roboto" w:hAnsi="Roboto" w:cs="Arial"/>
          <w:sz w:val="24"/>
          <w:szCs w:val="24"/>
        </w:rPr>
        <w:t>1 marks)</w:t>
      </w:r>
    </w:p>
    <w:p w14:paraId="0E926A7A" w14:textId="6DDA2BB1" w:rsidR="00A857E8" w:rsidRPr="004143A5" w:rsidRDefault="004143A5" w:rsidP="00A857E8">
      <w:pPr>
        <w:rPr>
          <w:rFonts w:ascii="Roboto" w:hAnsi="Roboto" w:cs="Arial"/>
          <w:i/>
          <w:sz w:val="24"/>
          <w:szCs w:val="24"/>
        </w:rPr>
      </w:pPr>
      <w:r w:rsidRPr="004143A5">
        <w:rPr>
          <w:rFonts w:ascii="Roboto" w:hAnsi="Roboto" w:cs="Arial"/>
          <w:i/>
          <w:sz w:val="24"/>
          <w:szCs w:val="24"/>
        </w:rPr>
        <w:t>This is if the findings from a piece of research are consistent.</w:t>
      </w:r>
    </w:p>
    <w:p w14:paraId="152BFFF5" w14:textId="6F89603F" w:rsidR="00A857E8" w:rsidRDefault="00A857E8" w:rsidP="00A857E8">
      <w:pPr>
        <w:pStyle w:val="ListParagraph"/>
        <w:numPr>
          <w:ilvl w:val="0"/>
          <w:numId w:val="2"/>
        </w:numPr>
        <w:rPr>
          <w:rFonts w:ascii="Roboto" w:hAnsi="Roboto" w:cs="Arial"/>
          <w:sz w:val="24"/>
          <w:szCs w:val="24"/>
        </w:rPr>
      </w:pPr>
      <w:r>
        <w:rPr>
          <w:rFonts w:ascii="Roboto" w:hAnsi="Roboto" w:cs="Arial"/>
          <w:sz w:val="24"/>
          <w:szCs w:val="24"/>
        </w:rPr>
        <w:t xml:space="preserve">How could the researcher have checked the reliability </w:t>
      </w:r>
      <w:r w:rsidRPr="004143A5">
        <w:rPr>
          <w:rFonts w:ascii="Roboto" w:hAnsi="Roboto" w:cs="Arial"/>
          <w:i/>
          <w:sz w:val="24"/>
          <w:szCs w:val="24"/>
        </w:rPr>
        <w:t>of this experiment</w:t>
      </w:r>
      <w:r>
        <w:rPr>
          <w:rFonts w:ascii="Roboto" w:hAnsi="Roboto" w:cs="Arial"/>
          <w:sz w:val="24"/>
          <w:szCs w:val="24"/>
        </w:rPr>
        <w:t>? (2 marks)</w:t>
      </w:r>
    </w:p>
    <w:p w14:paraId="632D2E62" w14:textId="0E1433AB" w:rsidR="00A857E8" w:rsidRPr="004143A5" w:rsidRDefault="004143A5" w:rsidP="00A857E8">
      <w:pPr>
        <w:pStyle w:val="ListParagraph"/>
        <w:rPr>
          <w:rFonts w:ascii="Roboto" w:hAnsi="Roboto" w:cs="Arial"/>
          <w:b/>
          <w:i/>
          <w:sz w:val="24"/>
          <w:szCs w:val="24"/>
        </w:rPr>
      </w:pPr>
      <w:r w:rsidRPr="004143A5">
        <w:rPr>
          <w:rFonts w:ascii="Roboto" w:hAnsi="Roboto" w:cs="Arial"/>
          <w:b/>
          <w:i/>
          <w:sz w:val="24"/>
          <w:szCs w:val="24"/>
        </w:rPr>
        <w:t xml:space="preserve">It says “this experiment” so you </w:t>
      </w:r>
      <w:r w:rsidRPr="004143A5">
        <w:rPr>
          <w:rFonts w:ascii="Roboto" w:hAnsi="Roboto" w:cs="Arial"/>
          <w:b/>
          <w:i/>
          <w:color w:val="FF0000"/>
          <w:sz w:val="24"/>
          <w:szCs w:val="24"/>
        </w:rPr>
        <w:t xml:space="preserve">must link </w:t>
      </w:r>
      <w:r w:rsidRPr="004143A5">
        <w:rPr>
          <w:rFonts w:ascii="Roboto" w:hAnsi="Roboto" w:cs="Arial"/>
          <w:b/>
          <w:i/>
          <w:sz w:val="24"/>
          <w:szCs w:val="24"/>
        </w:rPr>
        <w:t>to the scenario for full marks.</w:t>
      </w:r>
    </w:p>
    <w:p w14:paraId="29E2A3C2" w14:textId="1BC2A459" w:rsidR="004143A5" w:rsidRPr="004143A5" w:rsidRDefault="004143A5" w:rsidP="00A857E8">
      <w:pPr>
        <w:pStyle w:val="ListParagraph"/>
        <w:rPr>
          <w:rFonts w:ascii="Roboto" w:hAnsi="Roboto" w:cs="Arial"/>
          <w:i/>
          <w:sz w:val="24"/>
          <w:szCs w:val="24"/>
        </w:rPr>
      </w:pPr>
    </w:p>
    <w:p w14:paraId="049EEC5C" w14:textId="434C274E" w:rsidR="004143A5" w:rsidRPr="004143A5" w:rsidRDefault="004143A5" w:rsidP="00A857E8">
      <w:pPr>
        <w:pStyle w:val="ListParagraph"/>
        <w:rPr>
          <w:rFonts w:ascii="Roboto" w:hAnsi="Roboto" w:cs="Arial"/>
          <w:i/>
          <w:sz w:val="24"/>
          <w:szCs w:val="24"/>
        </w:rPr>
      </w:pPr>
      <w:r w:rsidRPr="004143A5">
        <w:rPr>
          <w:rFonts w:ascii="Roboto" w:hAnsi="Roboto" w:cs="Arial"/>
          <w:i/>
          <w:sz w:val="24"/>
          <w:szCs w:val="24"/>
        </w:rPr>
        <w:t xml:space="preserve">The researcher could repeat the research using the same conditions, so different types of </w:t>
      </w:r>
      <w:r w:rsidRPr="004143A5">
        <w:rPr>
          <w:rFonts w:ascii="Roboto" w:hAnsi="Roboto" w:cs="Arial"/>
          <w:i/>
          <w:color w:val="FF0000"/>
          <w:sz w:val="24"/>
          <w:szCs w:val="24"/>
        </w:rPr>
        <w:t xml:space="preserve">line ups but </w:t>
      </w:r>
      <w:r w:rsidRPr="004143A5">
        <w:rPr>
          <w:rFonts w:ascii="Roboto" w:hAnsi="Roboto" w:cs="Arial"/>
          <w:i/>
          <w:sz w:val="24"/>
          <w:szCs w:val="24"/>
        </w:rPr>
        <w:t>with different participants. If there are similar findings</w:t>
      </w:r>
      <w:r>
        <w:rPr>
          <w:rFonts w:ascii="Roboto" w:hAnsi="Roboto" w:cs="Arial"/>
          <w:i/>
          <w:sz w:val="24"/>
          <w:szCs w:val="24"/>
        </w:rPr>
        <w:t xml:space="preserve"> </w:t>
      </w:r>
      <w:r w:rsidRPr="004143A5">
        <w:rPr>
          <w:rFonts w:ascii="Roboto" w:hAnsi="Roboto" w:cs="Arial"/>
          <w:i/>
          <w:color w:val="FF0000"/>
          <w:sz w:val="24"/>
          <w:szCs w:val="24"/>
        </w:rPr>
        <w:t xml:space="preserve">for the identification of the </w:t>
      </w:r>
      <w:proofErr w:type="gramStart"/>
      <w:r w:rsidRPr="004143A5">
        <w:rPr>
          <w:rFonts w:ascii="Roboto" w:hAnsi="Roboto" w:cs="Arial"/>
          <w:i/>
          <w:color w:val="FF0000"/>
          <w:sz w:val="24"/>
          <w:szCs w:val="24"/>
        </w:rPr>
        <w:t>mugger</w:t>
      </w:r>
      <w:bookmarkStart w:id="0" w:name="_GoBack"/>
      <w:bookmarkEnd w:id="0"/>
      <w:proofErr w:type="gramEnd"/>
      <w:r w:rsidRPr="004143A5">
        <w:rPr>
          <w:rFonts w:ascii="Roboto" w:hAnsi="Roboto" w:cs="Arial"/>
          <w:i/>
          <w:sz w:val="24"/>
          <w:szCs w:val="24"/>
        </w:rPr>
        <w:t xml:space="preserve"> then the research can be said to be </w:t>
      </w:r>
      <w:proofErr w:type="spellStart"/>
      <w:r w:rsidRPr="004143A5">
        <w:rPr>
          <w:rFonts w:ascii="Roboto" w:hAnsi="Roboto" w:cs="Arial"/>
          <w:i/>
          <w:sz w:val="24"/>
          <w:szCs w:val="24"/>
        </w:rPr>
        <w:t>reliabile</w:t>
      </w:r>
      <w:proofErr w:type="spellEnd"/>
      <w:r w:rsidRPr="004143A5">
        <w:rPr>
          <w:rFonts w:ascii="Roboto" w:hAnsi="Roboto" w:cs="Arial"/>
          <w:i/>
          <w:sz w:val="24"/>
          <w:szCs w:val="24"/>
        </w:rPr>
        <w:t>.</w:t>
      </w:r>
    </w:p>
    <w:p w14:paraId="043E4016" w14:textId="18DDFB5C" w:rsidR="00A857E8" w:rsidRDefault="00A857E8" w:rsidP="00A857E8">
      <w:pPr>
        <w:rPr>
          <w:rFonts w:ascii="Roboto" w:hAnsi="Roboto" w:cs="Arial"/>
          <w:sz w:val="24"/>
          <w:szCs w:val="24"/>
        </w:rPr>
      </w:pPr>
    </w:p>
    <w:p w14:paraId="1700BD49" w14:textId="126A4A3A" w:rsidR="00A857E8" w:rsidRDefault="00A857E8" w:rsidP="00A857E8">
      <w:pPr>
        <w:rPr>
          <w:rFonts w:ascii="Roboto" w:hAnsi="Roboto" w:cs="Arial"/>
          <w:sz w:val="24"/>
          <w:szCs w:val="24"/>
        </w:rPr>
      </w:pPr>
    </w:p>
    <w:p w14:paraId="12AE4919" w14:textId="77777777" w:rsidR="00A857E8" w:rsidRPr="00A857E8" w:rsidRDefault="00A857E8" w:rsidP="00A857E8">
      <w:pPr>
        <w:rPr>
          <w:rFonts w:ascii="Roboto" w:hAnsi="Roboto" w:cs="Arial"/>
          <w:sz w:val="24"/>
          <w:szCs w:val="24"/>
        </w:rPr>
      </w:pPr>
    </w:p>
    <w:p w14:paraId="70647C71" w14:textId="0183F72B" w:rsidR="00663DEA" w:rsidRDefault="00663DEA" w:rsidP="009B5ED1">
      <w:pPr>
        <w:jc w:val="center"/>
        <w:rPr>
          <w:rFonts w:ascii="Roboto" w:hAnsi="Roboto" w:cs="Arial"/>
          <w:b/>
          <w:sz w:val="28"/>
          <w:szCs w:val="28"/>
        </w:rPr>
      </w:pPr>
    </w:p>
    <w:p w14:paraId="4C225DAE" w14:textId="15DBE176" w:rsidR="00663DEA" w:rsidRDefault="00663DEA" w:rsidP="00A857E8">
      <w:pPr>
        <w:rPr>
          <w:rFonts w:ascii="Roboto" w:hAnsi="Roboto" w:cs="Arial"/>
          <w:b/>
          <w:sz w:val="28"/>
          <w:szCs w:val="28"/>
        </w:rPr>
      </w:pPr>
    </w:p>
    <w:p w14:paraId="13A8473A" w14:textId="2C9EC651" w:rsidR="00911A07" w:rsidRPr="00911A07" w:rsidRDefault="00911A07" w:rsidP="009B5ED1">
      <w:pPr>
        <w:jc w:val="center"/>
        <w:rPr>
          <w:rFonts w:ascii="Roboto" w:hAnsi="Roboto" w:cs="Arial"/>
          <w:b/>
          <w:sz w:val="28"/>
          <w:szCs w:val="28"/>
        </w:rPr>
      </w:pPr>
    </w:p>
    <w:p w14:paraId="39C12DF9" w14:textId="77777777" w:rsidR="00911A07" w:rsidRDefault="00911A07" w:rsidP="009B5ED1">
      <w:pPr>
        <w:jc w:val="center"/>
        <w:rPr>
          <w:rFonts w:ascii="Roboto" w:hAnsi="Roboto" w:cs="Arial"/>
          <w:b/>
          <w:sz w:val="28"/>
          <w:szCs w:val="28"/>
        </w:rPr>
      </w:pPr>
    </w:p>
    <w:p w14:paraId="430D823F" w14:textId="63B75795" w:rsidR="00911A07" w:rsidRDefault="00911A07" w:rsidP="009B5ED1">
      <w:pPr>
        <w:jc w:val="center"/>
        <w:rPr>
          <w:rFonts w:ascii="Roboto" w:hAnsi="Roboto" w:cs="Arial"/>
          <w:b/>
          <w:sz w:val="28"/>
          <w:szCs w:val="28"/>
        </w:rPr>
      </w:pPr>
    </w:p>
    <w:p w14:paraId="784A8E17" w14:textId="77777777" w:rsidR="00911A07" w:rsidRDefault="00911A07" w:rsidP="009B5ED1">
      <w:pPr>
        <w:jc w:val="center"/>
        <w:rPr>
          <w:rFonts w:ascii="Roboto" w:hAnsi="Roboto" w:cs="Arial"/>
          <w:b/>
          <w:sz w:val="28"/>
          <w:szCs w:val="28"/>
        </w:rPr>
      </w:pPr>
    </w:p>
    <w:p w14:paraId="5F39F513" w14:textId="77777777" w:rsidR="00911A07" w:rsidRDefault="00911A07" w:rsidP="009B5ED1">
      <w:pPr>
        <w:jc w:val="center"/>
        <w:rPr>
          <w:rFonts w:ascii="Roboto" w:hAnsi="Roboto" w:cs="Arial"/>
          <w:b/>
          <w:sz w:val="28"/>
          <w:szCs w:val="28"/>
        </w:rPr>
      </w:pPr>
    </w:p>
    <w:p w14:paraId="4D7BC952" w14:textId="77777777" w:rsidR="00911A07" w:rsidRDefault="00911A07" w:rsidP="009B5ED1">
      <w:pPr>
        <w:jc w:val="center"/>
        <w:rPr>
          <w:rFonts w:ascii="Roboto" w:hAnsi="Roboto" w:cs="Arial"/>
          <w:b/>
          <w:sz w:val="28"/>
          <w:szCs w:val="28"/>
        </w:rPr>
      </w:pPr>
    </w:p>
    <w:p w14:paraId="20E72C74" w14:textId="77777777" w:rsidR="00911A07" w:rsidRDefault="00911A07" w:rsidP="009B5ED1">
      <w:pPr>
        <w:jc w:val="center"/>
        <w:rPr>
          <w:rFonts w:ascii="Roboto" w:hAnsi="Roboto" w:cs="Arial"/>
          <w:b/>
          <w:sz w:val="28"/>
          <w:szCs w:val="28"/>
        </w:rPr>
      </w:pPr>
    </w:p>
    <w:p w14:paraId="5FA11390" w14:textId="77777777" w:rsidR="00911A07" w:rsidRDefault="00911A07" w:rsidP="009B5ED1">
      <w:pPr>
        <w:jc w:val="center"/>
        <w:rPr>
          <w:rFonts w:ascii="Roboto" w:hAnsi="Roboto" w:cs="Arial"/>
          <w:b/>
          <w:sz w:val="28"/>
          <w:szCs w:val="28"/>
        </w:rPr>
      </w:pPr>
    </w:p>
    <w:p w14:paraId="417868B5" w14:textId="77777777" w:rsidR="00911A07" w:rsidRDefault="00911A07" w:rsidP="009B5ED1">
      <w:pPr>
        <w:jc w:val="center"/>
        <w:rPr>
          <w:rFonts w:ascii="Roboto" w:hAnsi="Roboto" w:cs="Arial"/>
          <w:b/>
          <w:sz w:val="28"/>
          <w:szCs w:val="28"/>
        </w:rPr>
      </w:pPr>
    </w:p>
    <w:p w14:paraId="4355C916" w14:textId="77777777" w:rsidR="00911A07" w:rsidRDefault="00911A07" w:rsidP="009B5ED1">
      <w:pPr>
        <w:jc w:val="center"/>
        <w:rPr>
          <w:rFonts w:ascii="Roboto" w:hAnsi="Roboto" w:cs="Arial"/>
          <w:b/>
          <w:sz w:val="28"/>
          <w:szCs w:val="28"/>
        </w:rPr>
      </w:pPr>
    </w:p>
    <w:p w14:paraId="4D1028F5" w14:textId="77777777" w:rsidR="00911A07" w:rsidRDefault="00911A07" w:rsidP="009B5ED1">
      <w:pPr>
        <w:jc w:val="center"/>
        <w:rPr>
          <w:rFonts w:ascii="Roboto" w:hAnsi="Roboto" w:cs="Arial"/>
          <w:b/>
          <w:sz w:val="28"/>
          <w:szCs w:val="28"/>
        </w:rPr>
      </w:pPr>
    </w:p>
    <w:p w14:paraId="0000224A" w14:textId="77777777" w:rsidR="00911A07" w:rsidRDefault="00911A07" w:rsidP="009B5ED1">
      <w:pPr>
        <w:jc w:val="center"/>
        <w:rPr>
          <w:rFonts w:ascii="Roboto" w:hAnsi="Roboto" w:cs="Arial"/>
          <w:b/>
          <w:sz w:val="28"/>
          <w:szCs w:val="28"/>
        </w:rPr>
      </w:pPr>
    </w:p>
    <w:p w14:paraId="203017D9" w14:textId="77777777" w:rsidR="00911A07" w:rsidRDefault="00911A07" w:rsidP="009B5ED1">
      <w:pPr>
        <w:jc w:val="center"/>
        <w:rPr>
          <w:rFonts w:ascii="Roboto" w:hAnsi="Roboto" w:cs="Arial"/>
          <w:b/>
          <w:sz w:val="28"/>
          <w:szCs w:val="28"/>
        </w:rPr>
      </w:pPr>
    </w:p>
    <w:p w14:paraId="700FA4B1" w14:textId="77777777" w:rsidR="00911A07" w:rsidRDefault="00911A07" w:rsidP="009B5ED1">
      <w:pPr>
        <w:jc w:val="center"/>
        <w:rPr>
          <w:rFonts w:ascii="Roboto" w:hAnsi="Roboto" w:cs="Arial"/>
          <w:b/>
          <w:sz w:val="28"/>
          <w:szCs w:val="28"/>
        </w:rPr>
      </w:pPr>
    </w:p>
    <w:p w14:paraId="232DFF28" w14:textId="77777777" w:rsidR="00911A07" w:rsidRDefault="00911A07" w:rsidP="009B5ED1">
      <w:pPr>
        <w:jc w:val="center"/>
        <w:rPr>
          <w:rFonts w:ascii="Roboto" w:hAnsi="Roboto" w:cs="Arial"/>
          <w:b/>
          <w:sz w:val="28"/>
          <w:szCs w:val="28"/>
        </w:rPr>
      </w:pPr>
    </w:p>
    <w:p w14:paraId="36A267E4" w14:textId="77777777" w:rsidR="00911A07" w:rsidRDefault="00911A07" w:rsidP="009B5ED1">
      <w:pPr>
        <w:jc w:val="center"/>
        <w:rPr>
          <w:rFonts w:ascii="Roboto" w:hAnsi="Roboto" w:cs="Arial"/>
          <w:b/>
          <w:sz w:val="28"/>
          <w:szCs w:val="28"/>
        </w:rPr>
      </w:pPr>
    </w:p>
    <w:p w14:paraId="0F785ED0" w14:textId="77777777" w:rsidR="00911A07" w:rsidRDefault="00911A07" w:rsidP="009B5ED1">
      <w:pPr>
        <w:jc w:val="center"/>
        <w:rPr>
          <w:rFonts w:ascii="Roboto" w:hAnsi="Roboto" w:cs="Arial"/>
          <w:b/>
          <w:sz w:val="28"/>
          <w:szCs w:val="28"/>
        </w:rPr>
      </w:pPr>
    </w:p>
    <w:p w14:paraId="17DA01E5" w14:textId="77777777" w:rsidR="00911A07" w:rsidRDefault="00911A07" w:rsidP="009B5ED1">
      <w:pPr>
        <w:jc w:val="center"/>
        <w:rPr>
          <w:rFonts w:ascii="Roboto" w:hAnsi="Roboto" w:cs="Arial"/>
          <w:b/>
          <w:sz w:val="28"/>
          <w:szCs w:val="28"/>
        </w:rPr>
      </w:pPr>
    </w:p>
    <w:p w14:paraId="218767BD" w14:textId="77777777" w:rsidR="00911A07" w:rsidRDefault="00911A07" w:rsidP="009B5ED1">
      <w:pPr>
        <w:jc w:val="center"/>
        <w:rPr>
          <w:rFonts w:ascii="Roboto" w:hAnsi="Roboto" w:cs="Arial"/>
          <w:b/>
          <w:sz w:val="28"/>
          <w:szCs w:val="28"/>
        </w:rPr>
      </w:pPr>
    </w:p>
    <w:p w14:paraId="62A38451" w14:textId="77777777" w:rsidR="00911A07" w:rsidRDefault="00911A07" w:rsidP="009B5ED1">
      <w:pPr>
        <w:jc w:val="center"/>
        <w:rPr>
          <w:rFonts w:ascii="Roboto" w:hAnsi="Roboto" w:cs="Arial"/>
          <w:b/>
          <w:sz w:val="28"/>
          <w:szCs w:val="28"/>
        </w:rPr>
      </w:pPr>
    </w:p>
    <w:p w14:paraId="3617FC48" w14:textId="77777777" w:rsidR="00911A07" w:rsidRDefault="00911A07" w:rsidP="009B5ED1">
      <w:pPr>
        <w:jc w:val="center"/>
        <w:rPr>
          <w:rFonts w:ascii="Roboto" w:hAnsi="Roboto" w:cs="Arial"/>
          <w:b/>
          <w:sz w:val="28"/>
          <w:szCs w:val="28"/>
        </w:rPr>
      </w:pPr>
    </w:p>
    <w:p w14:paraId="51361C5D" w14:textId="77777777" w:rsidR="00911A07" w:rsidRPr="00911A07" w:rsidRDefault="00911A07" w:rsidP="009B5ED1">
      <w:pPr>
        <w:jc w:val="center"/>
        <w:rPr>
          <w:rFonts w:ascii="Roboto" w:hAnsi="Roboto" w:cs="Arial"/>
          <w:b/>
          <w:sz w:val="28"/>
          <w:szCs w:val="28"/>
        </w:rPr>
      </w:pPr>
    </w:p>
    <w:sectPr w:rsidR="00911A07" w:rsidRPr="00911A07"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E6F"/>
    <w:multiLevelType w:val="hybridMultilevel"/>
    <w:tmpl w:val="2FCAB034"/>
    <w:lvl w:ilvl="0" w:tplc="66CAD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751923"/>
    <w:multiLevelType w:val="hybridMultilevel"/>
    <w:tmpl w:val="9606E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D1"/>
    <w:rsid w:val="000A2F52"/>
    <w:rsid w:val="00163119"/>
    <w:rsid w:val="001B1013"/>
    <w:rsid w:val="00217738"/>
    <w:rsid w:val="004143A5"/>
    <w:rsid w:val="006427F6"/>
    <w:rsid w:val="00647CBE"/>
    <w:rsid w:val="00663DEA"/>
    <w:rsid w:val="00911A07"/>
    <w:rsid w:val="009B5ED1"/>
    <w:rsid w:val="00A857E8"/>
    <w:rsid w:val="00AB4C51"/>
    <w:rsid w:val="00AE2809"/>
    <w:rsid w:val="00B055A9"/>
    <w:rsid w:val="00F34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8AAC"/>
  <w15:chartTrackingRefBased/>
  <w15:docId w15:val="{8AB28462-55E9-41D3-B8C3-C705E5DB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1A0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63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D7EB-9822-4B21-9F4C-DA5E8E2D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Fantis</dc:creator>
  <cp:keywords/>
  <dc:description/>
  <cp:lastModifiedBy>Angela Fantis</cp:lastModifiedBy>
  <cp:revision>2</cp:revision>
  <dcterms:created xsi:type="dcterms:W3CDTF">2019-06-15T14:04:00Z</dcterms:created>
  <dcterms:modified xsi:type="dcterms:W3CDTF">2019-06-15T14:04:00Z</dcterms:modified>
</cp:coreProperties>
</file>