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92" w:rsidRPr="00332092" w:rsidRDefault="007C5192" w:rsidP="007C5192">
      <w:pPr>
        <w:jc w:val="center"/>
        <w:rPr>
          <w:rFonts w:ascii="Verdana" w:hAnsi="Verdana" w:cs="Arial"/>
          <w:b/>
          <w:sz w:val="24"/>
          <w:szCs w:val="20"/>
        </w:rPr>
      </w:pPr>
      <w:r w:rsidRPr="00332092">
        <w:rPr>
          <w:rFonts w:ascii="Verdana" w:hAnsi="Verdana" w:cs="Arial"/>
          <w:b/>
          <w:sz w:val="24"/>
          <w:szCs w:val="20"/>
        </w:rPr>
        <w:t>Cognitive Psychology- Memory</w:t>
      </w:r>
      <w:r>
        <w:rPr>
          <w:rFonts w:ascii="Verdana" w:hAnsi="Verdana" w:cs="Arial"/>
          <w:b/>
          <w:sz w:val="24"/>
          <w:szCs w:val="20"/>
        </w:rPr>
        <w:t xml:space="preserve"> Flipped homework 2</w:t>
      </w:r>
    </w:p>
    <w:p w:rsidR="007C5192" w:rsidRDefault="007C5192" w:rsidP="007C5192">
      <w:p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>These activities</w:t>
      </w:r>
      <w:r w:rsidRPr="00D847D9">
        <w:rPr>
          <w:rFonts w:ascii="Verdana" w:hAnsi="Verdana" w:cs="Arial"/>
          <w:sz w:val="24"/>
          <w:szCs w:val="20"/>
        </w:rPr>
        <w:t xml:space="preserve"> will </w:t>
      </w:r>
      <w:r w:rsidRPr="00D847D9">
        <w:rPr>
          <w:rFonts w:ascii="Verdana" w:hAnsi="Verdana" w:cs="Arial"/>
          <w:sz w:val="24"/>
          <w:szCs w:val="20"/>
          <w:u w:val="single"/>
        </w:rPr>
        <w:t>prepa</w:t>
      </w:r>
      <w:r>
        <w:rPr>
          <w:rFonts w:ascii="Verdana" w:hAnsi="Verdana" w:cs="Arial"/>
          <w:sz w:val="24"/>
          <w:szCs w:val="20"/>
          <w:u w:val="single"/>
        </w:rPr>
        <w:t xml:space="preserve">re you for the next topic of study. </w:t>
      </w:r>
      <w:r>
        <w:rPr>
          <w:rFonts w:ascii="Verdana" w:hAnsi="Verdana" w:cs="Arial"/>
          <w:sz w:val="24"/>
          <w:szCs w:val="20"/>
        </w:rPr>
        <w:t xml:space="preserve">I will expect you to </w:t>
      </w:r>
      <w:r w:rsidRPr="001C1BD7">
        <w:rPr>
          <w:rFonts w:ascii="Verdana" w:hAnsi="Verdana" w:cs="Arial"/>
          <w:sz w:val="24"/>
          <w:szCs w:val="20"/>
          <w:u w:val="single"/>
        </w:rPr>
        <w:t>know</w:t>
      </w:r>
      <w:r>
        <w:rPr>
          <w:rFonts w:ascii="Verdana" w:hAnsi="Verdana" w:cs="Arial"/>
          <w:sz w:val="24"/>
          <w:szCs w:val="20"/>
        </w:rPr>
        <w:t xml:space="preserve"> all the material that you cover in this homework. It is absolutely vital that you </w:t>
      </w:r>
      <w:r w:rsidRPr="001C1BD7">
        <w:rPr>
          <w:rFonts w:ascii="Verdana" w:hAnsi="Verdana" w:cs="Arial"/>
          <w:sz w:val="24"/>
          <w:szCs w:val="20"/>
          <w:u w:val="single"/>
        </w:rPr>
        <w:t>learn the information as you go</w:t>
      </w:r>
      <w:r>
        <w:rPr>
          <w:rFonts w:ascii="Verdana" w:hAnsi="Verdana" w:cs="Arial"/>
          <w:sz w:val="24"/>
          <w:szCs w:val="20"/>
        </w:rPr>
        <w:t>. Don’t just complete it for the sake of doing the homework.</w:t>
      </w:r>
    </w:p>
    <w:p w:rsidR="007C5192" w:rsidRPr="001C1BD7" w:rsidRDefault="007C5192" w:rsidP="007C5192">
      <w:p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 xml:space="preserve">Doing this preparation allows you to come to class with </w:t>
      </w:r>
      <w:proofErr w:type="gramStart"/>
      <w:r>
        <w:rPr>
          <w:rFonts w:ascii="Verdana" w:hAnsi="Verdana" w:cs="Arial"/>
          <w:sz w:val="24"/>
          <w:szCs w:val="20"/>
        </w:rPr>
        <w:t>a knowledge</w:t>
      </w:r>
      <w:proofErr w:type="gramEnd"/>
      <w:r>
        <w:rPr>
          <w:rFonts w:ascii="Verdana" w:hAnsi="Verdana" w:cs="Arial"/>
          <w:sz w:val="24"/>
          <w:szCs w:val="20"/>
        </w:rPr>
        <w:t xml:space="preserve"> of all the concepts we will discuss. If you do not understand something then doing the homework in advance will give you time to </w:t>
      </w:r>
      <w:r w:rsidRPr="001C1BD7">
        <w:rPr>
          <w:rFonts w:ascii="Verdana" w:hAnsi="Verdana" w:cs="Arial"/>
          <w:sz w:val="24"/>
          <w:szCs w:val="20"/>
          <w:u w:val="single"/>
        </w:rPr>
        <w:t>look over the work a number of times before the lesson</w:t>
      </w:r>
      <w:r w:rsidRPr="001C1BD7">
        <w:rPr>
          <w:rFonts w:ascii="Verdana" w:hAnsi="Verdana" w:cs="Arial"/>
          <w:sz w:val="24"/>
          <w:szCs w:val="20"/>
        </w:rPr>
        <w:t xml:space="preserve"> so you are completely prepared and can ask me specific questions about what you have not understood. </w:t>
      </w:r>
    </w:p>
    <w:p w:rsidR="004C4F5B" w:rsidRDefault="004C4F5B"/>
    <w:p w:rsidR="007C5192" w:rsidRPr="007C5192" w:rsidRDefault="007C5192" w:rsidP="007C5192">
      <w:pPr>
        <w:rPr>
          <w:rFonts w:ascii="Verdana" w:hAnsi="Verdana" w:cs="Arial"/>
          <w:b/>
          <w:sz w:val="24"/>
          <w:szCs w:val="20"/>
          <w:u w:val="single"/>
        </w:rPr>
      </w:pPr>
      <w:r>
        <w:rPr>
          <w:rFonts w:ascii="Verdana" w:hAnsi="Verdana" w:cs="Arial"/>
          <w:b/>
          <w:sz w:val="24"/>
          <w:szCs w:val="20"/>
          <w:u w:val="single"/>
        </w:rPr>
        <w:t>Task 1</w:t>
      </w:r>
    </w:p>
    <w:p w:rsidR="007C5192" w:rsidRPr="007C5192" w:rsidRDefault="007C5192" w:rsidP="007C5192">
      <w:pPr>
        <w:rPr>
          <w:rFonts w:ascii="Verdana" w:hAnsi="Verdana" w:cs="Arial"/>
          <w:sz w:val="24"/>
          <w:szCs w:val="20"/>
        </w:rPr>
      </w:pPr>
      <w:r w:rsidRPr="007C5192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2D5C2CA" wp14:editId="2D9E6A78">
            <wp:simplePos x="0" y="0"/>
            <wp:positionH relativeFrom="column">
              <wp:posOffset>-635</wp:posOffset>
            </wp:positionH>
            <wp:positionV relativeFrom="paragraph">
              <wp:posOffset>339725</wp:posOffset>
            </wp:positionV>
            <wp:extent cx="5772150" cy="2040255"/>
            <wp:effectExtent l="0" t="0" r="0" b="0"/>
            <wp:wrapSquare wrapText="bothSides"/>
            <wp:docPr id="1" name="Picture 1" descr="http://www.brainhq.com/sites/default/files/images/brain-resources/memory-type-chart-long-te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inhq.com/sites/default/files/images/brain-resources/memory-type-chart-long-ter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192">
        <w:rPr>
          <w:rFonts w:ascii="Verdana" w:hAnsi="Verdana" w:cs="Arial"/>
          <w:sz w:val="24"/>
          <w:szCs w:val="20"/>
        </w:rPr>
        <w:t xml:space="preserve">Copy this diagram of </w:t>
      </w:r>
      <w:r w:rsidRPr="007C5192">
        <w:rPr>
          <w:rFonts w:ascii="Verdana" w:hAnsi="Verdana" w:cs="Arial"/>
          <w:sz w:val="24"/>
          <w:szCs w:val="20"/>
          <w:u w:val="single"/>
        </w:rPr>
        <w:t>Types of long term memory</w:t>
      </w:r>
      <w:r w:rsidRPr="007C5192">
        <w:rPr>
          <w:rFonts w:ascii="Verdana" w:hAnsi="Verdana" w:cs="Arial"/>
          <w:sz w:val="24"/>
          <w:szCs w:val="20"/>
        </w:rPr>
        <w:t xml:space="preserve"> into your notes:</w:t>
      </w:r>
    </w:p>
    <w:p w:rsidR="007C5192" w:rsidRPr="007C5192" w:rsidRDefault="007C5192" w:rsidP="007C5192">
      <w:pPr>
        <w:rPr>
          <w:rFonts w:ascii="Verdana" w:hAnsi="Verdana" w:cs="Arial"/>
          <w:b/>
          <w:sz w:val="24"/>
          <w:szCs w:val="20"/>
          <w:u w:val="single"/>
        </w:rPr>
      </w:pPr>
    </w:p>
    <w:p w:rsidR="007C5192" w:rsidRPr="007C5192" w:rsidRDefault="007C5192" w:rsidP="007C5192">
      <w:p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>Using your memory information pack make</w:t>
      </w:r>
      <w:r w:rsidRPr="007C5192">
        <w:rPr>
          <w:rFonts w:ascii="Verdana" w:hAnsi="Verdana" w:cs="Arial"/>
          <w:sz w:val="24"/>
          <w:szCs w:val="20"/>
        </w:rPr>
        <w:t xml:space="preserve"> detailed notes on:</w:t>
      </w:r>
    </w:p>
    <w:p w:rsidR="007C5192" w:rsidRPr="007C5192" w:rsidRDefault="007C5192" w:rsidP="007C5192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0"/>
        </w:rPr>
      </w:pPr>
      <w:r w:rsidRPr="007C5192">
        <w:rPr>
          <w:rFonts w:ascii="Verdana" w:hAnsi="Verdana" w:cs="Arial"/>
          <w:sz w:val="24"/>
          <w:szCs w:val="20"/>
        </w:rPr>
        <w:t xml:space="preserve">episodic memory </w:t>
      </w:r>
    </w:p>
    <w:p w:rsidR="007C5192" w:rsidRPr="007C5192" w:rsidRDefault="007C5192" w:rsidP="007C5192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0"/>
        </w:rPr>
      </w:pPr>
      <w:r w:rsidRPr="007C5192">
        <w:rPr>
          <w:rFonts w:ascii="Verdana" w:hAnsi="Verdana" w:cs="Arial"/>
          <w:sz w:val="24"/>
          <w:szCs w:val="20"/>
        </w:rPr>
        <w:t xml:space="preserve">semantic memory </w:t>
      </w:r>
    </w:p>
    <w:p w:rsidR="007C5192" w:rsidRPr="007C5192" w:rsidRDefault="007C5192" w:rsidP="007C5192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0"/>
        </w:rPr>
      </w:pPr>
      <w:r w:rsidRPr="007C5192">
        <w:rPr>
          <w:rFonts w:ascii="Verdana" w:hAnsi="Verdana" w:cs="Arial"/>
          <w:sz w:val="24"/>
          <w:szCs w:val="20"/>
        </w:rPr>
        <w:t>and procedural memory</w:t>
      </w:r>
    </w:p>
    <w:p w:rsidR="007C5192" w:rsidRDefault="007C5192" w:rsidP="007C5192">
      <w:pPr>
        <w:rPr>
          <w:rFonts w:ascii="Verdana" w:hAnsi="Verdana" w:cs="Arial"/>
          <w:sz w:val="24"/>
          <w:szCs w:val="20"/>
        </w:rPr>
      </w:pPr>
    </w:p>
    <w:p w:rsidR="007C5192" w:rsidRDefault="007C5192" w:rsidP="007C5192">
      <w:pPr>
        <w:rPr>
          <w:rFonts w:ascii="Verdana" w:hAnsi="Verdana" w:cs="Arial"/>
          <w:b/>
          <w:sz w:val="24"/>
          <w:szCs w:val="20"/>
          <w:u w:val="single"/>
        </w:rPr>
      </w:pPr>
      <w:r>
        <w:rPr>
          <w:rFonts w:ascii="Verdana" w:hAnsi="Verdana" w:cs="Arial"/>
          <w:b/>
          <w:sz w:val="24"/>
          <w:szCs w:val="20"/>
          <w:u w:val="single"/>
        </w:rPr>
        <w:t>Task 2- explanations for forgetting- interference</w:t>
      </w:r>
    </w:p>
    <w:p w:rsidR="007C5192" w:rsidRPr="007C5192" w:rsidRDefault="007C5192" w:rsidP="007C5192">
      <w:p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>Answer the questions below on this explanation for why we forget:</w:t>
      </w:r>
    </w:p>
    <w:p w:rsidR="007C5192" w:rsidRDefault="007C5192" w:rsidP="007C5192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0"/>
        </w:rPr>
      </w:pPr>
      <w:proofErr w:type="gramStart"/>
      <w:r>
        <w:rPr>
          <w:rFonts w:ascii="Verdana" w:hAnsi="Verdana" w:cs="Arial"/>
          <w:sz w:val="24"/>
          <w:szCs w:val="20"/>
        </w:rPr>
        <w:t>what</w:t>
      </w:r>
      <w:proofErr w:type="gramEnd"/>
      <w:r>
        <w:rPr>
          <w:rFonts w:ascii="Verdana" w:hAnsi="Verdana" w:cs="Arial"/>
          <w:sz w:val="24"/>
          <w:szCs w:val="20"/>
        </w:rPr>
        <w:t xml:space="preserve"> is the interference theory?</w:t>
      </w:r>
    </w:p>
    <w:p w:rsidR="007C5192" w:rsidRDefault="007C5192" w:rsidP="007C5192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 xml:space="preserve">What is proactive interference? Give an example. </w:t>
      </w:r>
    </w:p>
    <w:p w:rsidR="007C5192" w:rsidRPr="00FC37D8" w:rsidRDefault="007C5192" w:rsidP="00FC37D8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 xml:space="preserve">Give a personal example of when you have experienced proactive </w:t>
      </w:r>
      <w:proofErr w:type="spellStart"/>
      <w:r>
        <w:rPr>
          <w:rFonts w:ascii="Verdana" w:hAnsi="Verdana" w:cs="Arial"/>
          <w:sz w:val="24"/>
          <w:szCs w:val="20"/>
        </w:rPr>
        <w:t>intereference</w:t>
      </w:r>
      <w:proofErr w:type="spellEnd"/>
    </w:p>
    <w:p w:rsidR="007C5192" w:rsidRDefault="00FC37D8" w:rsidP="007C5192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lastRenderedPageBreak/>
        <w:t>What do Jac</w:t>
      </w:r>
      <w:r w:rsidR="007C5192">
        <w:rPr>
          <w:rFonts w:ascii="Verdana" w:hAnsi="Verdana" w:cs="Arial"/>
          <w:sz w:val="24"/>
          <w:szCs w:val="20"/>
        </w:rPr>
        <w:t>oby</w:t>
      </w:r>
      <w:r>
        <w:rPr>
          <w:rFonts w:ascii="Verdana" w:hAnsi="Verdana" w:cs="Arial"/>
          <w:sz w:val="24"/>
          <w:szCs w:val="20"/>
        </w:rPr>
        <w:t xml:space="preserve"> et al.</w:t>
      </w:r>
      <w:r w:rsidR="007C5192">
        <w:rPr>
          <w:rFonts w:ascii="Verdana" w:hAnsi="Verdana" w:cs="Arial"/>
          <w:sz w:val="24"/>
          <w:szCs w:val="20"/>
        </w:rPr>
        <w:t xml:space="preserve"> think is the reason why this happens?</w:t>
      </w:r>
    </w:p>
    <w:p w:rsidR="007C5192" w:rsidRDefault="007C5192" w:rsidP="007C5192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>What is retroactive interference? Give an example</w:t>
      </w:r>
    </w:p>
    <w:p w:rsidR="007C5192" w:rsidRDefault="007C5192" w:rsidP="007C5192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 xml:space="preserve">Give a personal example of when you have experienced retroactive </w:t>
      </w:r>
      <w:r w:rsidR="00FC37D8">
        <w:rPr>
          <w:rFonts w:ascii="Verdana" w:hAnsi="Verdana" w:cs="Arial"/>
          <w:sz w:val="24"/>
          <w:szCs w:val="20"/>
        </w:rPr>
        <w:t>inference</w:t>
      </w:r>
    </w:p>
    <w:p w:rsidR="00887D47" w:rsidRDefault="00887D47" w:rsidP="00887D47">
      <w:pPr>
        <w:rPr>
          <w:rFonts w:ascii="Verdana" w:hAnsi="Verdana" w:cs="Arial"/>
          <w:sz w:val="24"/>
          <w:szCs w:val="20"/>
        </w:rPr>
      </w:pPr>
    </w:p>
    <w:p w:rsidR="00887D47" w:rsidRDefault="00887D47" w:rsidP="00887D47">
      <w:pPr>
        <w:rPr>
          <w:rFonts w:ascii="Verdana" w:hAnsi="Verdana" w:cs="Arial"/>
          <w:b/>
          <w:sz w:val="24"/>
          <w:szCs w:val="20"/>
          <w:u w:val="single"/>
        </w:rPr>
      </w:pPr>
      <w:r w:rsidRPr="00887D47">
        <w:rPr>
          <w:rFonts w:ascii="Verdana" w:hAnsi="Verdana" w:cs="Arial"/>
          <w:b/>
          <w:sz w:val="24"/>
          <w:szCs w:val="20"/>
          <w:u w:val="single"/>
        </w:rPr>
        <w:t>Task 3</w:t>
      </w:r>
      <w:r>
        <w:rPr>
          <w:rFonts w:ascii="Verdana" w:hAnsi="Verdana" w:cs="Arial"/>
          <w:b/>
          <w:sz w:val="24"/>
          <w:szCs w:val="20"/>
          <w:u w:val="single"/>
        </w:rPr>
        <w:t>- explanations of forgetting- retrieval failure due to absence of cues</w:t>
      </w:r>
    </w:p>
    <w:p w:rsidR="00887D47" w:rsidRDefault="00887D47" w:rsidP="00887D47">
      <w:pPr>
        <w:pStyle w:val="ListParagraph"/>
        <w:numPr>
          <w:ilvl w:val="0"/>
          <w:numId w:val="3"/>
        </w:num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 xml:space="preserve">What does this theory suggest is the reason why we forget? </w:t>
      </w:r>
    </w:p>
    <w:p w:rsidR="00887D47" w:rsidRDefault="00887D47" w:rsidP="00887D47">
      <w:pPr>
        <w:pStyle w:val="ListParagraph"/>
        <w:numPr>
          <w:ilvl w:val="0"/>
          <w:numId w:val="3"/>
        </w:numPr>
        <w:rPr>
          <w:rFonts w:ascii="Verdana" w:hAnsi="Verdana" w:cs="Arial"/>
          <w:sz w:val="24"/>
          <w:szCs w:val="20"/>
        </w:rPr>
      </w:pPr>
      <w:proofErr w:type="spellStart"/>
      <w:r>
        <w:rPr>
          <w:rFonts w:ascii="Verdana" w:hAnsi="Verdana" w:cs="Arial"/>
          <w:sz w:val="24"/>
          <w:szCs w:val="20"/>
        </w:rPr>
        <w:t>Tulving</w:t>
      </w:r>
      <w:proofErr w:type="spellEnd"/>
      <w:r>
        <w:rPr>
          <w:rFonts w:ascii="Verdana" w:hAnsi="Verdana" w:cs="Arial"/>
          <w:sz w:val="24"/>
          <w:szCs w:val="20"/>
        </w:rPr>
        <w:t xml:space="preserve"> proposed the Encoding Specificity Principle (ESP), what is this? </w:t>
      </w:r>
    </w:p>
    <w:p w:rsidR="00887D47" w:rsidRDefault="00887D47" w:rsidP="00887D47">
      <w:pPr>
        <w:pStyle w:val="ListParagraph"/>
        <w:numPr>
          <w:ilvl w:val="0"/>
          <w:numId w:val="3"/>
        </w:num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>What is context dependent forgetting?</w:t>
      </w:r>
    </w:p>
    <w:p w:rsidR="00887D47" w:rsidRDefault="00887D47" w:rsidP="00887D47">
      <w:pPr>
        <w:pStyle w:val="ListParagraph"/>
        <w:numPr>
          <w:ilvl w:val="0"/>
          <w:numId w:val="3"/>
        </w:num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>Describe the details (procedure and results) of a research study that investigated context dependent forgetting (HINT: Godden and Baddeley)</w:t>
      </w:r>
    </w:p>
    <w:p w:rsidR="00887D47" w:rsidRDefault="00887D47" w:rsidP="00887D47">
      <w:pPr>
        <w:pStyle w:val="ListParagraph"/>
        <w:numPr>
          <w:ilvl w:val="0"/>
          <w:numId w:val="3"/>
        </w:num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 xml:space="preserve">What is state dependent forgetting? </w:t>
      </w:r>
    </w:p>
    <w:p w:rsidR="00887D47" w:rsidRPr="00887D47" w:rsidRDefault="00887D47" w:rsidP="00887D47">
      <w:pPr>
        <w:pStyle w:val="ListParagraph"/>
        <w:numPr>
          <w:ilvl w:val="0"/>
          <w:numId w:val="3"/>
        </w:numPr>
        <w:rPr>
          <w:rFonts w:ascii="Verdana" w:hAnsi="Verdana" w:cs="Arial"/>
          <w:sz w:val="24"/>
          <w:szCs w:val="20"/>
        </w:rPr>
      </w:pPr>
      <w:r>
        <w:rPr>
          <w:rFonts w:ascii="Verdana" w:hAnsi="Verdana" w:cs="Arial"/>
          <w:sz w:val="24"/>
          <w:szCs w:val="20"/>
        </w:rPr>
        <w:t xml:space="preserve">Describe the details of a research study (procedure and results) that investigated state dependent forgetting (HINT: Carter and </w:t>
      </w:r>
      <w:proofErr w:type="spellStart"/>
      <w:r>
        <w:rPr>
          <w:rFonts w:ascii="Verdana" w:hAnsi="Verdana" w:cs="Arial"/>
          <w:sz w:val="24"/>
          <w:szCs w:val="20"/>
        </w:rPr>
        <w:t>Cassaday</w:t>
      </w:r>
      <w:proofErr w:type="spellEnd"/>
      <w:r>
        <w:rPr>
          <w:rFonts w:ascii="Verdana" w:hAnsi="Verdana" w:cs="Arial"/>
          <w:sz w:val="24"/>
          <w:szCs w:val="20"/>
        </w:rPr>
        <w:t>)</w:t>
      </w:r>
      <w:bookmarkStart w:id="0" w:name="_GoBack"/>
      <w:bookmarkEnd w:id="0"/>
    </w:p>
    <w:p w:rsidR="00887D47" w:rsidRPr="00887D47" w:rsidRDefault="00887D47" w:rsidP="00887D47">
      <w:pPr>
        <w:rPr>
          <w:rFonts w:ascii="Verdana" w:hAnsi="Verdana" w:cs="Arial"/>
          <w:sz w:val="24"/>
          <w:szCs w:val="20"/>
        </w:rPr>
      </w:pPr>
    </w:p>
    <w:p w:rsidR="007C5192" w:rsidRDefault="007C5192"/>
    <w:sectPr w:rsidR="007C5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1EE"/>
    <w:multiLevelType w:val="hybridMultilevel"/>
    <w:tmpl w:val="8ED88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C27CE"/>
    <w:multiLevelType w:val="hybridMultilevel"/>
    <w:tmpl w:val="432EC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7189D"/>
    <w:multiLevelType w:val="hybridMultilevel"/>
    <w:tmpl w:val="CFD01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92"/>
    <w:rsid w:val="004C4F5B"/>
    <w:rsid w:val="007C5192"/>
    <w:rsid w:val="00887D47"/>
    <w:rsid w:val="00FC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1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1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1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1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1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1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lolly_pip</dc:creator>
  <cp:lastModifiedBy>lolly_pip</cp:lastModifiedBy>
  <cp:revision>2</cp:revision>
  <dcterms:created xsi:type="dcterms:W3CDTF">2016-12-29T13:42:00Z</dcterms:created>
  <dcterms:modified xsi:type="dcterms:W3CDTF">2016-12-29T13:59:00Z</dcterms:modified>
</cp:coreProperties>
</file>