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1" w:rsidRPr="00332092" w:rsidRDefault="00FF20D1" w:rsidP="00FF20D1">
      <w:pPr>
        <w:jc w:val="center"/>
        <w:rPr>
          <w:rFonts w:ascii="Verdana" w:hAnsi="Verdana" w:cs="Arial"/>
          <w:b/>
          <w:sz w:val="24"/>
          <w:szCs w:val="20"/>
        </w:rPr>
      </w:pPr>
      <w:r w:rsidRPr="00332092">
        <w:rPr>
          <w:rFonts w:ascii="Verdana" w:hAnsi="Verdana" w:cs="Arial"/>
          <w:b/>
          <w:sz w:val="24"/>
          <w:szCs w:val="20"/>
        </w:rPr>
        <w:t>Cognitive Psychology- Memory</w:t>
      </w:r>
      <w:r w:rsidR="00E11557">
        <w:rPr>
          <w:rFonts w:ascii="Verdana" w:hAnsi="Verdana" w:cs="Arial"/>
          <w:b/>
          <w:sz w:val="24"/>
          <w:szCs w:val="20"/>
        </w:rPr>
        <w:t xml:space="preserve"> Flipped homework 8</w:t>
      </w:r>
      <w:bookmarkStart w:id="0" w:name="_GoBack"/>
      <w:bookmarkEnd w:id="0"/>
    </w:p>
    <w:p w:rsidR="00FF20D1" w:rsidRPr="002A7256" w:rsidRDefault="00FF20D1" w:rsidP="00FF20D1">
      <w:pPr>
        <w:rPr>
          <w:rFonts w:ascii="Verdana" w:hAnsi="Verdana" w:cs="Arial"/>
          <w:sz w:val="20"/>
          <w:szCs w:val="20"/>
        </w:rPr>
      </w:pPr>
      <w:r w:rsidRPr="002A7256">
        <w:rPr>
          <w:rFonts w:ascii="Verdana" w:hAnsi="Verdana" w:cs="Arial"/>
          <w:sz w:val="20"/>
          <w:szCs w:val="20"/>
        </w:rPr>
        <w:t xml:space="preserve">These activities will </w:t>
      </w:r>
      <w:r w:rsidRPr="002A7256">
        <w:rPr>
          <w:rFonts w:ascii="Verdana" w:hAnsi="Verdana" w:cs="Arial"/>
          <w:sz w:val="20"/>
          <w:szCs w:val="20"/>
          <w:u w:val="single"/>
        </w:rPr>
        <w:t xml:space="preserve">prepare you for the next topic of study. </w:t>
      </w:r>
      <w:r w:rsidRPr="002A7256">
        <w:rPr>
          <w:rFonts w:ascii="Verdana" w:hAnsi="Verdana" w:cs="Arial"/>
          <w:sz w:val="20"/>
          <w:szCs w:val="20"/>
        </w:rPr>
        <w:t xml:space="preserve">I will expect you to </w:t>
      </w:r>
      <w:r w:rsidRPr="002A7256">
        <w:rPr>
          <w:rFonts w:ascii="Verdana" w:hAnsi="Verdana" w:cs="Arial"/>
          <w:sz w:val="20"/>
          <w:szCs w:val="20"/>
          <w:u w:val="single"/>
        </w:rPr>
        <w:t>know</w:t>
      </w:r>
      <w:r w:rsidRPr="002A7256">
        <w:rPr>
          <w:rFonts w:ascii="Verdana" w:hAnsi="Verdana" w:cs="Arial"/>
          <w:sz w:val="20"/>
          <w:szCs w:val="20"/>
        </w:rPr>
        <w:t xml:space="preserve"> all the material that you cover in this homework. It is absolutely vital that you </w:t>
      </w:r>
      <w:r w:rsidRPr="002A7256">
        <w:rPr>
          <w:rFonts w:ascii="Verdana" w:hAnsi="Verdana" w:cs="Arial"/>
          <w:sz w:val="20"/>
          <w:szCs w:val="20"/>
          <w:u w:val="single"/>
        </w:rPr>
        <w:t>learn the information as you go</w:t>
      </w:r>
      <w:r w:rsidRPr="002A7256">
        <w:rPr>
          <w:rFonts w:ascii="Verdana" w:hAnsi="Verdana" w:cs="Arial"/>
          <w:sz w:val="20"/>
          <w:szCs w:val="20"/>
        </w:rPr>
        <w:t>. Don’t just complete it for the sake of doing the homework.</w:t>
      </w:r>
    </w:p>
    <w:p w:rsidR="00FF20D1" w:rsidRPr="002A7256" w:rsidRDefault="00FF20D1" w:rsidP="00FF20D1">
      <w:pPr>
        <w:rPr>
          <w:rFonts w:ascii="Verdana" w:hAnsi="Verdana" w:cs="Arial"/>
          <w:sz w:val="20"/>
          <w:szCs w:val="20"/>
        </w:rPr>
      </w:pPr>
      <w:r w:rsidRPr="002A7256">
        <w:rPr>
          <w:rFonts w:ascii="Verdana" w:hAnsi="Verdana" w:cs="Arial"/>
          <w:sz w:val="20"/>
          <w:szCs w:val="20"/>
        </w:rPr>
        <w:t xml:space="preserve">Doing this preparation allows you to come to class with </w:t>
      </w:r>
      <w:proofErr w:type="gramStart"/>
      <w:r w:rsidRPr="002A7256">
        <w:rPr>
          <w:rFonts w:ascii="Verdana" w:hAnsi="Verdana" w:cs="Arial"/>
          <w:sz w:val="20"/>
          <w:szCs w:val="20"/>
        </w:rPr>
        <w:t>a knowledge</w:t>
      </w:r>
      <w:proofErr w:type="gramEnd"/>
      <w:r w:rsidRPr="002A7256">
        <w:rPr>
          <w:rFonts w:ascii="Verdana" w:hAnsi="Verdana" w:cs="Arial"/>
          <w:sz w:val="20"/>
          <w:szCs w:val="20"/>
        </w:rPr>
        <w:t xml:space="preserve"> of all the concepts we will discuss. If you do not understand something then doing the homework in advance will give you time to </w:t>
      </w:r>
      <w:r w:rsidRPr="002A7256">
        <w:rPr>
          <w:rFonts w:ascii="Verdana" w:hAnsi="Verdana" w:cs="Arial"/>
          <w:sz w:val="20"/>
          <w:szCs w:val="20"/>
          <w:u w:val="single"/>
        </w:rPr>
        <w:t>look over the work a number of times before the lesson</w:t>
      </w:r>
      <w:r w:rsidRPr="002A7256">
        <w:rPr>
          <w:rFonts w:ascii="Verdana" w:hAnsi="Verdana" w:cs="Arial"/>
          <w:sz w:val="20"/>
          <w:szCs w:val="20"/>
        </w:rPr>
        <w:t xml:space="preserve"> so you are completely prepared and can ask me specific questions about what you have not understood. </w:t>
      </w:r>
    </w:p>
    <w:p w:rsidR="00163119" w:rsidRDefault="00163119">
      <w:pPr>
        <w:rPr>
          <w:rFonts w:ascii="Verdana" w:hAnsi="Verdana" w:cs="Arial"/>
          <w:sz w:val="20"/>
          <w:szCs w:val="20"/>
        </w:rPr>
      </w:pPr>
    </w:p>
    <w:p w:rsidR="00FF20D1" w:rsidRPr="00FF20D1" w:rsidRDefault="00FF20D1" w:rsidP="00FF20D1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20D1">
        <w:rPr>
          <w:rFonts w:ascii="Verdana" w:hAnsi="Verdana" w:cs="Arial"/>
          <w:b/>
          <w:sz w:val="20"/>
          <w:szCs w:val="20"/>
          <w:u w:val="single"/>
        </w:rPr>
        <w:t>Improving the accuracy of EWT: The use of the cognitive interview</w:t>
      </w:r>
    </w:p>
    <w:p w:rsidR="00FF20D1" w:rsidRDefault="00FF20D1">
      <w:pPr>
        <w:rPr>
          <w:rFonts w:ascii="Verdana" w:hAnsi="Verdana" w:cs="Arial"/>
          <w:sz w:val="20"/>
          <w:szCs w:val="20"/>
        </w:rPr>
      </w:pPr>
    </w:p>
    <w:p w:rsidR="00754C67" w:rsidRPr="00754C67" w:rsidRDefault="00754C67">
      <w:pPr>
        <w:rPr>
          <w:rFonts w:ascii="Verdana" w:hAnsi="Verdana"/>
          <w:b/>
          <w:sz w:val="20"/>
          <w:szCs w:val="20"/>
        </w:rPr>
      </w:pPr>
      <w:r w:rsidRPr="00754C67">
        <w:rPr>
          <w:rFonts w:ascii="Verdana" w:hAnsi="Verdana"/>
          <w:b/>
          <w:sz w:val="20"/>
          <w:szCs w:val="20"/>
        </w:rPr>
        <w:t>Task 1:</w:t>
      </w:r>
    </w:p>
    <w:p w:rsidR="008B2358" w:rsidRPr="00754C67" w:rsidRDefault="00341869">
      <w:p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/>
          <w:sz w:val="20"/>
          <w:szCs w:val="20"/>
        </w:rPr>
        <w:t xml:space="preserve">Please watch this video </w:t>
      </w:r>
      <w:proofErr w:type="spellStart"/>
      <w:r w:rsidRPr="00754C67">
        <w:rPr>
          <w:rFonts w:ascii="Verdana" w:hAnsi="Verdana"/>
          <w:sz w:val="20"/>
          <w:szCs w:val="20"/>
        </w:rPr>
        <w:t>upto</w:t>
      </w:r>
      <w:proofErr w:type="spellEnd"/>
      <w:r w:rsidRPr="00754C67">
        <w:rPr>
          <w:rFonts w:ascii="Verdana" w:hAnsi="Verdana"/>
          <w:sz w:val="20"/>
          <w:szCs w:val="20"/>
        </w:rPr>
        <w:t xml:space="preserve"> 4 min 20 secs: </w:t>
      </w:r>
      <w:hyperlink r:id="rId7" w:history="1">
        <w:r w:rsidR="008B2358" w:rsidRPr="00754C67">
          <w:rPr>
            <w:rStyle w:val="Hyperlink"/>
            <w:rFonts w:ascii="Verdana" w:hAnsi="Verdana" w:cs="Arial"/>
            <w:sz w:val="20"/>
            <w:szCs w:val="20"/>
          </w:rPr>
          <w:t>https://www.youtube.com/watch?v=DHIxD_FMdCA</w:t>
        </w:r>
      </w:hyperlink>
      <w:r w:rsidRPr="00754C67">
        <w:rPr>
          <w:rFonts w:ascii="Verdana" w:hAnsi="Verdana" w:cs="Arial"/>
          <w:sz w:val="20"/>
          <w:szCs w:val="20"/>
        </w:rPr>
        <w:t xml:space="preserve"> </w:t>
      </w:r>
    </w:p>
    <w:p w:rsidR="00341869" w:rsidRPr="00754C67" w:rsidRDefault="00341869">
      <w:p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Answer the following questions:</w:t>
      </w:r>
    </w:p>
    <w:p w:rsidR="00341869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How do police traditionally interview witnesses?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What can cause false memories in witnesses?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What are the key ideas behind the development of the cognitive interview?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 xml:space="preserve">Summarise the research he describes (conducted by </w:t>
      </w:r>
      <w:proofErr w:type="spellStart"/>
      <w:r w:rsidRPr="00754C67">
        <w:rPr>
          <w:rFonts w:ascii="Verdana" w:hAnsi="Verdana" w:cs="Arial"/>
          <w:sz w:val="20"/>
          <w:szCs w:val="20"/>
        </w:rPr>
        <w:t>Geiselman</w:t>
      </w:r>
      <w:proofErr w:type="spellEnd"/>
      <w:r w:rsidRPr="00754C67">
        <w:rPr>
          <w:rFonts w:ascii="Verdana" w:hAnsi="Verdana" w:cs="Arial"/>
          <w:sz w:val="20"/>
          <w:szCs w:val="20"/>
        </w:rPr>
        <w:t xml:space="preserve"> and Fisher)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 xml:space="preserve">What results did they find? </w:t>
      </w:r>
    </w:p>
    <w:p w:rsidR="008B2358" w:rsidRDefault="008B2358">
      <w:pPr>
        <w:rPr>
          <w:rFonts w:ascii="Verdana" w:hAnsi="Verdana" w:cs="Arial"/>
          <w:sz w:val="20"/>
          <w:szCs w:val="20"/>
        </w:rPr>
      </w:pPr>
    </w:p>
    <w:p w:rsidR="00754C67" w:rsidRPr="00754C67" w:rsidRDefault="00754C67">
      <w:pPr>
        <w:rPr>
          <w:rFonts w:ascii="Verdana" w:hAnsi="Verdana" w:cs="Arial"/>
          <w:b/>
          <w:sz w:val="20"/>
          <w:szCs w:val="20"/>
        </w:rPr>
      </w:pPr>
      <w:r w:rsidRPr="00754C67">
        <w:rPr>
          <w:rFonts w:ascii="Verdana" w:hAnsi="Verdana" w:cs="Arial"/>
          <w:b/>
          <w:sz w:val="20"/>
          <w:szCs w:val="20"/>
        </w:rPr>
        <w:t xml:space="preserve">Task 2: </w:t>
      </w:r>
    </w:p>
    <w:p w:rsidR="00754C67" w:rsidRDefault="00C3355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Draw </w:t>
      </w:r>
      <w:r w:rsidR="00754C67">
        <w:rPr>
          <w:rFonts w:ascii="Verdana" w:hAnsi="Verdana" w:cs="Arial"/>
          <w:sz w:val="20"/>
          <w:szCs w:val="20"/>
        </w:rPr>
        <w:t>out this table</w:t>
      </w:r>
      <w:r>
        <w:rPr>
          <w:rFonts w:ascii="Verdana" w:hAnsi="Verdana" w:cs="Arial"/>
          <w:sz w:val="20"/>
          <w:szCs w:val="20"/>
        </w:rPr>
        <w:t xml:space="preserve"> in your notes and fill it in</w:t>
      </w:r>
      <w:r w:rsidR="00754C67">
        <w:rPr>
          <w:rFonts w:ascii="Verdana" w:hAnsi="Verdana" w:cs="Arial"/>
          <w:sz w:val="20"/>
          <w:szCs w:val="20"/>
        </w:rPr>
        <w:t xml:space="preserve"> referring to the 4 techniques in the cognitive interview: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754C67" w:rsidTr="00754C67">
        <w:tc>
          <w:tcPr>
            <w:tcW w:w="3794" w:type="dxa"/>
          </w:tcPr>
          <w:p w:rsidR="00754C67" w:rsidRPr="00754C67" w:rsidRDefault="00754C67" w:rsidP="00754C67">
            <w:pPr>
              <w:jc w:val="center"/>
              <w:rPr>
                <w:rFonts w:ascii="Verdana" w:hAnsi="Verdana" w:cs="Arial"/>
                <w:b/>
                <w:sz w:val="24"/>
                <w:szCs w:val="20"/>
              </w:rPr>
            </w:pPr>
            <w:r w:rsidRPr="00754C67">
              <w:rPr>
                <w:rFonts w:ascii="Verdana" w:hAnsi="Verdana" w:cs="Arial"/>
                <w:b/>
                <w:sz w:val="24"/>
                <w:szCs w:val="20"/>
              </w:rPr>
              <w:t>Name of technique</w:t>
            </w:r>
          </w:p>
        </w:tc>
        <w:tc>
          <w:tcPr>
            <w:tcW w:w="6888" w:type="dxa"/>
          </w:tcPr>
          <w:p w:rsidR="00754C67" w:rsidRPr="00754C67" w:rsidRDefault="00754C67" w:rsidP="00754C67">
            <w:pPr>
              <w:jc w:val="center"/>
              <w:rPr>
                <w:rFonts w:ascii="Verdana" w:hAnsi="Verdana" w:cs="Arial"/>
                <w:b/>
                <w:sz w:val="24"/>
                <w:szCs w:val="20"/>
              </w:rPr>
            </w:pPr>
            <w:r w:rsidRPr="00754C67">
              <w:rPr>
                <w:rFonts w:ascii="Verdana" w:hAnsi="Verdana" w:cs="Arial"/>
                <w:b/>
                <w:sz w:val="24"/>
                <w:szCs w:val="20"/>
              </w:rPr>
              <w:t>What happens in this stage?</w:t>
            </w: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Recreate the context of the original incident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Report every detail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Recall the event in a different order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Change perspectives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20D1" w:rsidRDefault="00FF20D1">
      <w:pPr>
        <w:rPr>
          <w:rFonts w:ascii="Verdana" w:hAnsi="Verdana" w:cs="Arial"/>
          <w:sz w:val="20"/>
          <w:szCs w:val="20"/>
        </w:rPr>
      </w:pPr>
    </w:p>
    <w:p w:rsidR="00754C67" w:rsidRDefault="00754C6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Test yourself on these stages to check you know them- I will expect you to know them in the lesson!</w:t>
      </w:r>
    </w:p>
    <w:p w:rsidR="00754C67" w:rsidRDefault="00754C67">
      <w:pPr>
        <w:rPr>
          <w:rFonts w:ascii="Verdana" w:hAnsi="Verdana" w:cs="Arial"/>
          <w:sz w:val="20"/>
          <w:szCs w:val="20"/>
        </w:rPr>
      </w:pPr>
    </w:p>
    <w:p w:rsidR="00754C67" w:rsidRPr="00754C67" w:rsidRDefault="00754C67">
      <w:pPr>
        <w:rPr>
          <w:rFonts w:ascii="Verdana" w:hAnsi="Verdana" w:cs="Arial"/>
          <w:b/>
          <w:sz w:val="20"/>
          <w:szCs w:val="20"/>
        </w:rPr>
      </w:pPr>
      <w:r w:rsidRPr="00754C67">
        <w:rPr>
          <w:rFonts w:ascii="Verdana" w:hAnsi="Verdana" w:cs="Arial"/>
          <w:b/>
          <w:sz w:val="20"/>
          <w:szCs w:val="20"/>
        </w:rPr>
        <w:t>Task 3:</w:t>
      </w:r>
    </w:p>
    <w:p w:rsidR="00754C67" w:rsidRPr="001B1013" w:rsidRDefault="00754C6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elements were added to the cognitive interview in 1987 by Fisher et al? </w:t>
      </w:r>
    </w:p>
    <w:sectPr w:rsidR="00754C67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81A"/>
    <w:multiLevelType w:val="hybridMultilevel"/>
    <w:tmpl w:val="1BEA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1"/>
    <w:rsid w:val="000A2F52"/>
    <w:rsid w:val="00163119"/>
    <w:rsid w:val="001B1013"/>
    <w:rsid w:val="00341869"/>
    <w:rsid w:val="00754C67"/>
    <w:rsid w:val="00781825"/>
    <w:rsid w:val="008B2358"/>
    <w:rsid w:val="00C33557"/>
    <w:rsid w:val="00E11557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869"/>
    <w:pPr>
      <w:ind w:left="720"/>
      <w:contextualSpacing/>
    </w:pPr>
  </w:style>
  <w:style w:type="table" w:styleId="TableGrid">
    <w:name w:val="Table Grid"/>
    <w:basedOn w:val="TableNormal"/>
    <w:uiPriority w:val="59"/>
    <w:rsid w:val="007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869"/>
    <w:pPr>
      <w:ind w:left="720"/>
      <w:contextualSpacing/>
    </w:pPr>
  </w:style>
  <w:style w:type="table" w:styleId="TableGrid">
    <w:name w:val="Table Grid"/>
    <w:basedOn w:val="TableNormal"/>
    <w:uiPriority w:val="59"/>
    <w:rsid w:val="007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HIxD_FMd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8817-80A7-42AE-8696-3973635A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E41C8297.dotm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a.fantis</cp:lastModifiedBy>
  <cp:revision>2</cp:revision>
  <dcterms:created xsi:type="dcterms:W3CDTF">2017-02-22T15:24:00Z</dcterms:created>
  <dcterms:modified xsi:type="dcterms:W3CDTF">2017-02-22T15:24:00Z</dcterms:modified>
</cp:coreProperties>
</file>