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DF" w:rsidRPr="009B4BC3" w:rsidRDefault="007833D5" w:rsidP="00D707DF">
      <w:pPr>
        <w:jc w:val="center"/>
        <w:rPr>
          <w:rFonts w:ascii="Arial" w:hAnsi="Arial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PREP work</w:t>
      </w:r>
    </w:p>
    <w:p w:rsidR="00D707DF" w:rsidRPr="00F56F00" w:rsidRDefault="00BF65A1" w:rsidP="00D707DF">
      <w:pPr>
        <w:spacing w:after="0" w:line="240" w:lineRule="auto"/>
        <w:ind w:left="-283"/>
        <w:rPr>
          <w:sz w:val="28"/>
          <w:szCs w:val="28"/>
          <w:u w:val="single"/>
        </w:rPr>
      </w:pPr>
      <w:r w:rsidRPr="00BF65A1">
        <w:rPr>
          <w:rFonts w:eastAsia="Arial Unicode MS" w:cs="Arial Unicode MS"/>
          <w:noProof/>
          <w:kern w:val="3"/>
          <w:sz w:val="36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43609" wp14:editId="2059C1E6">
                <wp:simplePos x="0" y="0"/>
                <wp:positionH relativeFrom="column">
                  <wp:posOffset>5986145</wp:posOffset>
                </wp:positionH>
                <wp:positionV relativeFrom="paragraph">
                  <wp:posOffset>133985</wp:posOffset>
                </wp:positionV>
                <wp:extent cx="836295" cy="819150"/>
                <wp:effectExtent l="0" t="0" r="2095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4322" w:rsidRDefault="00BF65A1" w:rsidP="00F56F00">
                            <w:pPr>
                              <w:jc w:val="center"/>
                            </w:pPr>
                            <w:r w:rsidRPr="00BF65A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1030" cy="621030"/>
                                  <wp:effectExtent l="0" t="0" r="762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C43609" id="Rectangle 3" o:spid="_x0000_s1026" style="position:absolute;left:0;text-align:left;margin-left:471.35pt;margin-top:10.55pt;width:65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" fillcolor="window" strokecolor="#f79646" strokeweight="2pt">
                <v:textbox>
                  <w:txbxContent>
                    <w:p w:rsidR="00664322" w:rsidRDefault="00BF65A1" w:rsidP="00F56F00">
                      <w:pPr>
                        <w:jc w:val="center"/>
                      </w:pPr>
                      <w:r w:rsidRPr="00BF65A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21030" cy="621030"/>
                            <wp:effectExtent l="0" t="0" r="762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" cy="621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707DF" w:rsidRPr="00BF65A1">
        <w:rPr>
          <w:rFonts w:cs="Arial"/>
          <w:b/>
          <w:sz w:val="28"/>
          <w:szCs w:val="28"/>
          <w:u w:val="single"/>
        </w:rPr>
        <w:t>Psychopathology</w:t>
      </w:r>
      <w:r w:rsidRPr="00BF65A1">
        <w:rPr>
          <w:rFonts w:cs="Arial"/>
          <w:b/>
          <w:sz w:val="28"/>
          <w:szCs w:val="28"/>
          <w:u w:val="single"/>
        </w:rPr>
        <w:t xml:space="preserve"> -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E0181" w:rsidRPr="00F56F00">
        <w:rPr>
          <w:sz w:val="28"/>
          <w:szCs w:val="28"/>
          <w:u w:val="single"/>
        </w:rPr>
        <w:t xml:space="preserve">The </w:t>
      </w:r>
      <w:r w:rsidR="00584E9D" w:rsidRPr="00F56F00">
        <w:rPr>
          <w:sz w:val="28"/>
          <w:szCs w:val="28"/>
          <w:u w:val="single"/>
        </w:rPr>
        <w:t>biological</w:t>
      </w:r>
      <w:r w:rsidR="008E0181" w:rsidRPr="00F56F00">
        <w:rPr>
          <w:sz w:val="28"/>
          <w:szCs w:val="28"/>
          <w:u w:val="single"/>
        </w:rPr>
        <w:t xml:space="preserve"> approach to explaining and treating </w:t>
      </w:r>
      <w:r w:rsidR="00584E9D" w:rsidRPr="00F56F00">
        <w:rPr>
          <w:sz w:val="28"/>
          <w:szCs w:val="28"/>
          <w:u w:val="single"/>
        </w:rPr>
        <w:t xml:space="preserve">obsessive compulsive disorder </w:t>
      </w:r>
      <w:r w:rsidR="00F56F00" w:rsidRPr="00F56F00">
        <w:rPr>
          <w:sz w:val="28"/>
          <w:szCs w:val="28"/>
          <w:u w:val="single"/>
        </w:rPr>
        <w:t xml:space="preserve"> </w:t>
      </w:r>
      <w:r w:rsidR="00584E9D" w:rsidRPr="00F56F00">
        <w:rPr>
          <w:sz w:val="28"/>
          <w:szCs w:val="28"/>
          <w:u w:val="single"/>
        </w:rPr>
        <w:t>(OCD)</w:t>
      </w:r>
    </w:p>
    <w:p w:rsidR="00D707DF" w:rsidRPr="005D4FAD" w:rsidRDefault="00D707DF" w:rsidP="00D707DF">
      <w:pPr>
        <w:spacing w:after="0" w:line="240" w:lineRule="auto"/>
        <w:ind w:left="-283"/>
        <w:rPr>
          <w:u w:val="single"/>
        </w:rPr>
      </w:pPr>
    </w:p>
    <w:p w:rsidR="00F56F00" w:rsidRPr="007530AE" w:rsidRDefault="00F56F00" w:rsidP="00F56F00">
      <w:pPr>
        <w:widowControl w:val="0"/>
        <w:suppressAutoHyphens/>
        <w:autoSpaceDN w:val="0"/>
        <w:spacing w:after="0" w:line="240" w:lineRule="auto"/>
        <w:ind w:left="-283"/>
        <w:textAlignment w:val="baseline"/>
        <w:rPr>
          <w:rFonts w:eastAsia="Arial Unicode MS" w:cs="Arial Unicode MS"/>
          <w:b/>
          <w:kern w:val="3"/>
          <w:szCs w:val="24"/>
          <w:lang w:eastAsia="zh-CN" w:bidi="hi-IN"/>
        </w:rPr>
      </w:pPr>
      <w:r w:rsidRPr="007530AE">
        <w:rPr>
          <w:rFonts w:eastAsia="Arial Unicode MS" w:cs="Arial Unicode MS"/>
          <w:b/>
          <w:i/>
          <w:kern w:val="3"/>
          <w:szCs w:val="24"/>
          <w:lang w:eastAsia="zh-CN" w:bidi="hi-IN"/>
        </w:rPr>
        <w:t xml:space="preserve">Make notes on the material below using the Psychopathology information pack and </w:t>
      </w:r>
      <w:r w:rsidR="00DA02EC">
        <w:rPr>
          <w:rFonts w:eastAsia="Arial Unicode MS" w:cs="Arial Unicode MS"/>
          <w:b/>
          <w:i/>
          <w:kern w:val="3"/>
          <w:szCs w:val="24"/>
          <w:lang w:eastAsia="zh-CN" w:bidi="hi-IN"/>
        </w:rPr>
        <w:t xml:space="preserve">the information &amp; videos </w:t>
      </w:r>
      <w:r w:rsidRPr="007530AE">
        <w:rPr>
          <w:rFonts w:eastAsia="Arial Unicode MS" w:cs="Arial Unicode MS"/>
          <w:b/>
          <w:i/>
          <w:kern w:val="3"/>
          <w:szCs w:val="24"/>
          <w:lang w:eastAsia="zh-CN" w:bidi="hi-IN"/>
        </w:rPr>
        <w:t xml:space="preserve">on </w:t>
      </w:r>
      <w:hyperlink r:id="rId10" w:history="1">
        <w:r w:rsidR="00BF65A1" w:rsidRPr="008206F9">
          <w:rPr>
            <w:rStyle w:val="Hyperlink"/>
          </w:rPr>
          <w:t>http://www.psych205.com/explanations-and-treatments-of-disorders.html</w:t>
        </w:r>
      </w:hyperlink>
      <w:r w:rsidR="00BF65A1">
        <w:rPr>
          <w:rStyle w:val="Hyperlink"/>
        </w:rPr>
        <w:t xml:space="preserve"> </w:t>
      </w:r>
      <w:r w:rsidRPr="007530AE">
        <w:rPr>
          <w:rFonts w:eastAsia="Arial Unicode MS" w:cs="Arial Unicode MS"/>
          <w:b/>
          <w:i/>
          <w:kern w:val="3"/>
          <w:szCs w:val="24"/>
          <w:lang w:eastAsia="zh-CN" w:bidi="hi-IN"/>
        </w:rPr>
        <w:t>Alternatively, you can use the QR code opposite to access the website.</w:t>
      </w:r>
      <w:r w:rsidRPr="007530AE">
        <w:rPr>
          <w:rFonts w:eastAsia="Arial Unicode MS" w:cs="Arial Unicode MS"/>
          <w:b/>
          <w:kern w:val="3"/>
          <w:szCs w:val="24"/>
          <w:lang w:eastAsia="zh-CN" w:bidi="hi-IN"/>
        </w:rPr>
        <w:t xml:space="preserve"> </w:t>
      </w:r>
    </w:p>
    <w:p w:rsidR="00F56F00" w:rsidRPr="00BE245C" w:rsidRDefault="00F56F00" w:rsidP="00F56F00">
      <w:pPr>
        <w:widowControl w:val="0"/>
        <w:suppressAutoHyphens/>
        <w:autoSpaceDN w:val="0"/>
        <w:spacing w:after="0" w:line="240" w:lineRule="auto"/>
        <w:ind w:left="-283"/>
        <w:textAlignment w:val="baseline"/>
        <w:rPr>
          <w:rFonts w:eastAsia="Arial Unicode MS" w:cs="Arial Unicode MS"/>
          <w:b/>
          <w:kern w:val="3"/>
          <w:sz w:val="12"/>
          <w:szCs w:val="24"/>
          <w:lang w:eastAsia="zh-CN" w:bidi="hi-IN"/>
        </w:rPr>
      </w:pPr>
    </w:p>
    <w:p w:rsidR="00F56F00" w:rsidRPr="007530AE" w:rsidRDefault="00F56F00" w:rsidP="00F56F00">
      <w:pPr>
        <w:widowControl w:val="0"/>
        <w:suppressAutoHyphens/>
        <w:autoSpaceDN w:val="0"/>
        <w:spacing w:after="0" w:line="240" w:lineRule="auto"/>
        <w:ind w:left="-283"/>
        <w:textAlignment w:val="baseline"/>
        <w:rPr>
          <w:rFonts w:ascii="Times New Roman" w:eastAsia="Arial Unicode MS" w:hAnsi="Times New Roman" w:cs="Arial Unicode MS"/>
          <w:b/>
          <w:i/>
          <w:kern w:val="3"/>
          <w:sz w:val="32"/>
          <w:szCs w:val="24"/>
          <w:lang w:eastAsia="zh-CN" w:bidi="hi-IN"/>
        </w:rPr>
      </w:pPr>
      <w:r w:rsidRPr="007530AE">
        <w:rPr>
          <w:rFonts w:eastAsia="Arial Unicode MS" w:cs="Arial Unicode MS"/>
          <w:b/>
          <w:i/>
          <w:kern w:val="3"/>
          <w:szCs w:val="24"/>
          <w:lang w:eastAsia="zh-CN" w:bidi="hi-IN"/>
        </w:rPr>
        <w:t>Once you feel confident that you understand and can remember the following information, tick the relevant box</w:t>
      </w:r>
      <w:r w:rsidRPr="007530AE">
        <w:rPr>
          <w:rFonts w:ascii="Times New Roman" w:eastAsia="Arial Unicode MS" w:hAnsi="Times New Roman" w:cs="Arial Unicode MS"/>
          <w:b/>
          <w:i/>
          <w:kern w:val="3"/>
          <w:sz w:val="24"/>
          <w:szCs w:val="24"/>
          <w:lang w:eastAsia="zh-CN" w:bidi="hi-IN"/>
        </w:rPr>
        <w:t>.</w:t>
      </w:r>
    </w:p>
    <w:p w:rsidR="00D707DF" w:rsidRPr="005D4FAD" w:rsidRDefault="00D707DF" w:rsidP="00D707DF">
      <w:pPr>
        <w:spacing w:after="0" w:line="240" w:lineRule="auto"/>
        <w:rPr>
          <w:u w:val="single"/>
        </w:rPr>
      </w:pPr>
    </w:p>
    <w:p w:rsidR="00D707DF" w:rsidRPr="005D4FAD" w:rsidRDefault="00D707DF" w:rsidP="00D707DF">
      <w:pPr>
        <w:spacing w:after="0" w:line="240" w:lineRule="auto"/>
        <w:jc w:val="center"/>
        <w:rPr>
          <w:u w:val="single"/>
        </w:rPr>
      </w:pPr>
      <w:r w:rsidRPr="005D4FAD">
        <w:rPr>
          <w:b/>
          <w:u w:val="single"/>
        </w:rPr>
        <w:t>These notes will provide you with the core knowledge you need for the lessons on this topic.</w:t>
      </w:r>
    </w:p>
    <w:p w:rsidR="00D707DF" w:rsidRPr="005D4FAD" w:rsidRDefault="00D707DF" w:rsidP="00D707DF">
      <w:pPr>
        <w:rPr>
          <w:sz w:val="2"/>
          <w:u w:val="single"/>
        </w:rPr>
      </w:pPr>
    </w:p>
    <w:tbl>
      <w:tblPr>
        <w:tblStyle w:val="TableGrid"/>
        <w:tblW w:w="11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68"/>
        <w:gridCol w:w="1134"/>
        <w:gridCol w:w="1984"/>
      </w:tblGrid>
      <w:tr w:rsidR="00F766E9" w:rsidTr="00380F2F">
        <w:tc>
          <w:tcPr>
            <w:tcW w:w="7968" w:type="dxa"/>
          </w:tcPr>
          <w:p w:rsidR="00F766E9" w:rsidRDefault="00F766E9" w:rsidP="00F766E9">
            <w:pPr>
              <w:rPr>
                <w:b/>
              </w:rPr>
            </w:pPr>
            <w:r w:rsidRPr="00C93B9F">
              <w:rPr>
                <w:b/>
              </w:rPr>
              <w:t>Learning outcome</w:t>
            </w:r>
          </w:p>
          <w:p w:rsidR="00F766E9" w:rsidRPr="00A12F90" w:rsidRDefault="00F766E9" w:rsidP="00F766E9">
            <w:pPr>
              <w:rPr>
                <w:i/>
              </w:rPr>
            </w:pPr>
          </w:p>
        </w:tc>
        <w:tc>
          <w:tcPr>
            <w:tcW w:w="1134" w:type="dxa"/>
          </w:tcPr>
          <w:p w:rsidR="00F766E9" w:rsidRPr="004D70C8" w:rsidRDefault="00F766E9" w:rsidP="00F766E9">
            <w:pPr>
              <w:rPr>
                <w:b/>
              </w:rPr>
            </w:pPr>
            <w:r w:rsidRPr="004D70C8">
              <w:rPr>
                <w:b/>
              </w:rPr>
              <w:t>Notes complete</w:t>
            </w:r>
          </w:p>
        </w:tc>
        <w:tc>
          <w:tcPr>
            <w:tcW w:w="1984" w:type="dxa"/>
          </w:tcPr>
          <w:p w:rsidR="00F766E9" w:rsidRDefault="00F766E9" w:rsidP="00F766E9">
            <w:pPr>
              <w:rPr>
                <w:b/>
              </w:rPr>
            </w:pPr>
            <w:r w:rsidRPr="004D70C8">
              <w:rPr>
                <w:b/>
              </w:rPr>
              <w:t>How well do you understand this?</w:t>
            </w:r>
          </w:p>
          <w:p w:rsidR="00F766E9" w:rsidRPr="004D70C8" w:rsidRDefault="00F766E9" w:rsidP="00F766E9">
            <w:pPr>
              <w:rPr>
                <w:b/>
              </w:rPr>
            </w:pPr>
            <w:r w:rsidRPr="00D632F9">
              <w:rPr>
                <w:b/>
                <w:sz w:val="20"/>
                <w:szCs w:val="20"/>
              </w:rPr>
              <w:t>Write RED, AMBER or GREEN</w:t>
            </w:r>
          </w:p>
        </w:tc>
      </w:tr>
      <w:tr w:rsidR="008B4502" w:rsidTr="001A6BA8">
        <w:tc>
          <w:tcPr>
            <w:tcW w:w="11086" w:type="dxa"/>
            <w:gridSpan w:val="3"/>
          </w:tcPr>
          <w:p w:rsidR="008B4502" w:rsidRPr="00C93B9F" w:rsidRDefault="008B4502" w:rsidP="008B4502">
            <w:pPr>
              <w:jc w:val="center"/>
              <w:rPr>
                <w:b/>
              </w:rPr>
            </w:pPr>
            <w:r w:rsidRPr="001E5FD7">
              <w:rPr>
                <w:b/>
              </w:rPr>
              <w:t>Explaining OCD</w:t>
            </w:r>
          </w:p>
        </w:tc>
      </w:tr>
      <w:tr w:rsidR="001A6BA8" w:rsidTr="00380F2F">
        <w:tc>
          <w:tcPr>
            <w:tcW w:w="7968" w:type="dxa"/>
          </w:tcPr>
          <w:p w:rsidR="00DA02EC" w:rsidRDefault="001A6BA8" w:rsidP="00DA02EC">
            <w:r>
              <w:t>What are the main assumptions of the biological approach?</w:t>
            </w:r>
          </w:p>
          <w:p w:rsidR="00DA02EC" w:rsidRPr="00433C31" w:rsidRDefault="00DA02EC" w:rsidP="00DA02EC">
            <w:r>
              <w:t>(see prep page)</w:t>
            </w:r>
          </w:p>
        </w:tc>
        <w:tc>
          <w:tcPr>
            <w:tcW w:w="1134" w:type="dxa"/>
          </w:tcPr>
          <w:p w:rsidR="001A6BA8" w:rsidRDefault="001A6BA8" w:rsidP="00D92730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1A6BA8" w:rsidRDefault="001A6BA8" w:rsidP="00D92730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Default="00B545A5" w:rsidP="00B545A5">
            <w:pPr>
              <w:spacing w:after="120"/>
            </w:pPr>
            <w:r>
              <w:t>Write definitions for the following key terms:</w:t>
            </w:r>
          </w:p>
          <w:p w:rsidR="00B545A5" w:rsidRPr="00380F2F" w:rsidRDefault="00B545A5" w:rsidP="001224A3">
            <w:pPr>
              <w:spacing w:after="120"/>
              <w:rPr>
                <w:i/>
              </w:rPr>
            </w:pPr>
            <w:r w:rsidRPr="00380F2F">
              <w:rPr>
                <w:i/>
              </w:rPr>
              <w:t>concordance rate, first-degree relatives, monozygotic twins, dizygotic twins, polygenic, , orbitofrontal cortex, basal ganglia, caudate nucleus &amp; thalamus.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Pr="00433C31" w:rsidRDefault="00B545A5" w:rsidP="00B545A5">
            <w:pPr>
              <w:spacing w:after="120"/>
            </w:pPr>
            <w:r>
              <w:t>What are the two main causes of OCD according to the biological approach?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Default="00B545A5" w:rsidP="00B545A5">
            <w:pPr>
              <w:spacing w:after="120"/>
            </w:pPr>
            <w:r>
              <w:t>According to genetic explanations, what is the reason for people developing OCD?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Default="00B545A5" w:rsidP="00B545A5">
            <w:pPr>
              <w:spacing w:after="120"/>
            </w:pPr>
            <w:r>
              <w:t>Why are family studies used to investigate the genetic link in OCD?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Pr="00C16005" w:rsidRDefault="00B545A5" w:rsidP="00B545A5">
            <w:pPr>
              <w:spacing w:after="120"/>
            </w:pPr>
            <w:r>
              <w:t xml:space="preserve">Outline the findings of the Nestadt et al (2000) study. 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Default="00B545A5" w:rsidP="00B545A5">
            <w:pPr>
              <w:spacing w:after="120"/>
            </w:pPr>
            <w:r>
              <w:t xml:space="preserve">Why are twin studies used to investigate the genetic link in OCD? 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Default="00B545A5" w:rsidP="00B545A5">
            <w:pPr>
              <w:spacing w:after="120"/>
            </w:pPr>
            <w:r>
              <w:t>Outline the findings of the Carey and Gottesman (1981) study.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Pr="007E3408" w:rsidRDefault="00B545A5" w:rsidP="00B545A5">
            <w:pPr>
              <w:spacing w:after="120"/>
            </w:pPr>
            <w:r w:rsidRPr="007E3408">
              <w:t>Why is it difficult to understand exactly how genes are linked to OCD?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Pr="007E3408" w:rsidRDefault="00B545A5" w:rsidP="00B545A5">
            <w:pPr>
              <w:spacing w:after="120"/>
            </w:pPr>
            <w:r>
              <w:t>What do we mean by ‘neural’ explanations?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Default="00B545A5" w:rsidP="00B545A5">
            <w:pPr>
              <w:spacing w:after="120"/>
            </w:pPr>
            <w:r>
              <w:t>What is the name of the neurotransmitter that is thought to be involved in OCD? How is this neurotransmitter linked to OCD?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1224A3" w:rsidTr="00380F2F">
        <w:tc>
          <w:tcPr>
            <w:tcW w:w="7968" w:type="dxa"/>
          </w:tcPr>
          <w:p w:rsidR="001224A3" w:rsidRDefault="001224A3" w:rsidP="001224A3">
            <w:pPr>
              <w:spacing w:after="120"/>
            </w:pPr>
            <w:r>
              <w:t>Write definitions for the following key terms:</w:t>
            </w:r>
          </w:p>
          <w:p w:rsidR="001224A3" w:rsidRDefault="001224A3" w:rsidP="00B545A5">
            <w:pPr>
              <w:spacing w:after="120"/>
            </w:pPr>
            <w:r w:rsidRPr="00380F2F">
              <w:rPr>
                <w:i/>
              </w:rPr>
              <w:t>orbitofrontal cortex, basal ganglia, caudate nucleus &amp; thalamus.</w:t>
            </w:r>
          </w:p>
        </w:tc>
        <w:tc>
          <w:tcPr>
            <w:tcW w:w="1134" w:type="dxa"/>
          </w:tcPr>
          <w:p w:rsidR="001224A3" w:rsidRDefault="001224A3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1224A3" w:rsidRDefault="001224A3" w:rsidP="00B545A5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Default="00B545A5" w:rsidP="00B545A5">
            <w:pPr>
              <w:spacing w:after="120"/>
            </w:pPr>
            <w:r>
              <w:t>What is the function of the orbitofrontal cortex (OFC)? How does this relate to OCD?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Default="00B545A5" w:rsidP="00B545A5">
            <w:r w:rsidRPr="00380F2F">
              <w:t>Draw a</w:t>
            </w:r>
            <w:r>
              <w:rPr>
                <w:b/>
                <w:i/>
              </w:rPr>
              <w:t xml:space="preserve"> </w:t>
            </w:r>
            <w:r>
              <w:t>picture of the brain and label where the following parts: orbitofrontal cortex, basal ganglia, caudate nucleus &amp; thalamus.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B545A5" w:rsidTr="00380F2F">
        <w:tc>
          <w:tcPr>
            <w:tcW w:w="7968" w:type="dxa"/>
          </w:tcPr>
          <w:p w:rsidR="00B545A5" w:rsidRPr="00B603DA" w:rsidRDefault="00B545A5" w:rsidP="00B545A5">
            <w:pPr>
              <w:spacing w:after="120"/>
            </w:pPr>
            <w:r>
              <w:t>In your own words, summarise the neurophysiological explanation using the following terms: OFC, basal ganglia, caudate nucleus and thalamus.</w:t>
            </w:r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  <w:tr w:rsidR="00B545A5" w:rsidTr="001A6BA8">
        <w:tc>
          <w:tcPr>
            <w:tcW w:w="11086" w:type="dxa"/>
            <w:gridSpan w:val="3"/>
          </w:tcPr>
          <w:p w:rsidR="00B545A5" w:rsidRDefault="00B545A5" w:rsidP="00B545A5">
            <w:pPr>
              <w:spacing w:after="120"/>
              <w:jc w:val="center"/>
              <w:rPr>
                <w:u w:val="single"/>
              </w:rPr>
            </w:pPr>
            <w:r w:rsidRPr="001E5FD7">
              <w:rPr>
                <w:b/>
              </w:rPr>
              <w:t>Treating OCD</w:t>
            </w:r>
          </w:p>
        </w:tc>
      </w:tr>
      <w:tr w:rsidR="00B545A5" w:rsidTr="00380F2F">
        <w:tc>
          <w:tcPr>
            <w:tcW w:w="7968" w:type="dxa"/>
          </w:tcPr>
          <w:p w:rsidR="00B545A5" w:rsidRDefault="00B545A5" w:rsidP="00B545A5">
            <w:pPr>
              <w:spacing w:after="120"/>
            </w:pPr>
            <w:r w:rsidRPr="00140DCF">
              <w:t>What are SSRI’s and how do they work as a treatment for OCD?</w:t>
            </w:r>
            <w:r>
              <w:t xml:space="preserve"> Make sure you mention key terms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  <w:tc>
          <w:tcPr>
            <w:tcW w:w="1984" w:type="dxa"/>
          </w:tcPr>
          <w:p w:rsidR="00B545A5" w:rsidRDefault="00B545A5" w:rsidP="00B545A5">
            <w:pPr>
              <w:spacing w:after="120"/>
              <w:rPr>
                <w:u w:val="single"/>
              </w:rPr>
            </w:pPr>
          </w:p>
        </w:tc>
      </w:tr>
    </w:tbl>
    <w:p w:rsidR="00D707DF" w:rsidRPr="005D4FAD" w:rsidRDefault="00D707DF" w:rsidP="00D707DF">
      <w:pPr>
        <w:spacing w:after="0" w:line="240" w:lineRule="auto"/>
        <w:rPr>
          <w:sz w:val="10"/>
          <w:u w:val="single"/>
        </w:rPr>
      </w:pPr>
    </w:p>
    <w:p w:rsidR="00163119" w:rsidRPr="001B1013" w:rsidRDefault="004868E0">
      <w:pPr>
        <w:rPr>
          <w:rFonts w:ascii="Verdana" w:hAnsi="Verdana" w:cs="Arial"/>
          <w:sz w:val="20"/>
          <w:szCs w:val="20"/>
        </w:rPr>
      </w:pPr>
      <w:r>
        <w:rPr>
          <w:rFonts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3ED9A" wp14:editId="024F1CAB">
                <wp:simplePos x="0" y="0"/>
                <wp:positionH relativeFrom="column">
                  <wp:posOffset>-215660</wp:posOffset>
                </wp:positionH>
                <wp:positionV relativeFrom="paragraph">
                  <wp:posOffset>140155</wp:posOffset>
                </wp:positionV>
                <wp:extent cx="7168551" cy="1069676"/>
                <wp:effectExtent l="0" t="0" r="1333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551" cy="1069676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322" w:rsidRDefault="00664322" w:rsidP="0082710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Challenge task: </w:t>
                            </w:r>
                            <w:r>
                              <w:t>Investigate an alternative explanation and/or treatment for OCD and make notes on this.</w:t>
                            </w:r>
                          </w:p>
                          <w:p w:rsidR="00664322" w:rsidRDefault="00CF597E" w:rsidP="00827101">
                            <w:pPr>
                              <w:spacing w:after="0" w:line="240" w:lineRule="auto"/>
                            </w:pPr>
                            <w:r>
                              <w:t>Your notes should</w:t>
                            </w:r>
                            <w:r w:rsidR="00664322">
                              <w:t xml:space="preserve"> also include: </w:t>
                            </w:r>
                          </w:p>
                          <w:p w:rsidR="00664322" w:rsidRPr="00664322" w:rsidRDefault="00CF597E" w:rsidP="006643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Helvetica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t>Evidence</w:t>
                            </w:r>
                            <w:r w:rsidR="00664322">
                              <w:t xml:space="preserve"> to support this explanation/treatment</w:t>
                            </w:r>
                            <w:r>
                              <w:t>.</w:t>
                            </w:r>
                          </w:p>
                          <w:p w:rsidR="00664322" w:rsidRPr="00664322" w:rsidRDefault="00FB3012" w:rsidP="006643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Helvetica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t xml:space="preserve">A comparison of the </w:t>
                            </w:r>
                            <w:r w:rsidR="00664322">
                              <w:t xml:space="preserve">pros and cons of </w:t>
                            </w:r>
                            <w:r w:rsidR="00CB6A8B">
                              <w:t>both the biological explanations/treatment and the new alternative explanation/treatment.</w:t>
                            </w:r>
                          </w:p>
                          <w:p w:rsidR="00664322" w:rsidRPr="004242C4" w:rsidRDefault="00664322" w:rsidP="00486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5D2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pt;margin-top:11.05pt;width:564.45pt;height: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" filled="f" strokecolor="black [3200]" strokeweight="2pt">
                <v:textbox>
                  <w:txbxContent>
                    <w:p w:rsidR="00664322" w:rsidRDefault="00664322" w:rsidP="00827101">
                      <w:pPr>
                        <w:spacing w:after="0" w:line="240" w:lineRule="auto"/>
                      </w:pPr>
                      <w:r>
                        <w:rPr>
                          <w:b/>
                          <w:i/>
                        </w:rPr>
                        <w:t xml:space="preserve">Challenge task: </w:t>
                      </w:r>
                      <w:r>
                        <w:t>Investigate an alternative explanation and/or treatment for OCD and make notes on this.</w:t>
                      </w:r>
                    </w:p>
                    <w:p w:rsidR="00664322" w:rsidRDefault="00CF597E" w:rsidP="00827101">
                      <w:pPr>
                        <w:spacing w:after="0" w:line="240" w:lineRule="auto"/>
                      </w:pPr>
                      <w:r>
                        <w:t>Your notes should</w:t>
                      </w:r>
                      <w:r w:rsidR="00664322">
                        <w:t xml:space="preserve"> also include: </w:t>
                      </w:r>
                    </w:p>
                    <w:p w:rsidR="00664322" w:rsidRPr="00664322" w:rsidRDefault="00CF597E" w:rsidP="006643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Helvetica"/>
                          <w:sz w:val="20"/>
                          <w:szCs w:val="20"/>
                          <w:lang w:eastAsia="en-GB"/>
                        </w:rPr>
                      </w:pPr>
                      <w:r>
                        <w:t>Evidence</w:t>
                      </w:r>
                      <w:r w:rsidR="00664322">
                        <w:t xml:space="preserve"> to support this explanation/treatment</w:t>
                      </w:r>
                      <w:r>
                        <w:t>.</w:t>
                      </w:r>
                    </w:p>
                    <w:p w:rsidR="00664322" w:rsidRPr="00664322" w:rsidRDefault="00FB3012" w:rsidP="006643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Helvetica"/>
                          <w:sz w:val="20"/>
                          <w:szCs w:val="20"/>
                          <w:lang w:eastAsia="en-GB"/>
                        </w:rPr>
                      </w:pPr>
                      <w:r>
                        <w:t xml:space="preserve">A comparison of the </w:t>
                      </w:r>
                      <w:r w:rsidR="00664322">
                        <w:t xml:space="preserve">pros and cons of </w:t>
                      </w:r>
                      <w:r w:rsidR="00CB6A8B">
                        <w:t>both the biological explanations/treatment and the new alternative explanation/treatment.</w:t>
                      </w:r>
                    </w:p>
                    <w:p w:rsidR="00664322" w:rsidRPr="004242C4" w:rsidRDefault="00664322" w:rsidP="004868E0"/>
                  </w:txbxContent>
                </v:textbox>
              </v:shape>
            </w:pict>
          </mc:Fallback>
        </mc:AlternateContent>
      </w: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22" w:rsidRDefault="00664322" w:rsidP="00080025">
      <w:pPr>
        <w:spacing w:after="0" w:line="240" w:lineRule="auto"/>
      </w:pPr>
      <w:r>
        <w:separator/>
      </w:r>
    </w:p>
  </w:endnote>
  <w:endnote w:type="continuationSeparator" w:id="0">
    <w:p w:rsidR="00664322" w:rsidRDefault="00664322" w:rsidP="0008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22" w:rsidRDefault="00664322" w:rsidP="00080025">
      <w:pPr>
        <w:spacing w:after="0" w:line="240" w:lineRule="auto"/>
      </w:pPr>
      <w:r>
        <w:separator/>
      </w:r>
    </w:p>
  </w:footnote>
  <w:footnote w:type="continuationSeparator" w:id="0">
    <w:p w:rsidR="00664322" w:rsidRDefault="00664322" w:rsidP="0008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289B"/>
    <w:multiLevelType w:val="multilevel"/>
    <w:tmpl w:val="0A4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D4D28"/>
    <w:multiLevelType w:val="hybridMultilevel"/>
    <w:tmpl w:val="76065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9723EA"/>
    <w:multiLevelType w:val="hybridMultilevel"/>
    <w:tmpl w:val="185493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DF"/>
    <w:rsid w:val="000609CB"/>
    <w:rsid w:val="00080025"/>
    <w:rsid w:val="0008571E"/>
    <w:rsid w:val="000A2F52"/>
    <w:rsid w:val="001224A3"/>
    <w:rsid w:val="00163119"/>
    <w:rsid w:val="001A6BA8"/>
    <w:rsid w:val="001B1013"/>
    <w:rsid w:val="001F2420"/>
    <w:rsid w:val="0024253E"/>
    <w:rsid w:val="00242699"/>
    <w:rsid w:val="0027253D"/>
    <w:rsid w:val="002D7154"/>
    <w:rsid w:val="00370CC6"/>
    <w:rsid w:val="00380F2F"/>
    <w:rsid w:val="004242C4"/>
    <w:rsid w:val="004868E0"/>
    <w:rsid w:val="00531F84"/>
    <w:rsid w:val="0054416F"/>
    <w:rsid w:val="00583631"/>
    <w:rsid w:val="00584E9D"/>
    <w:rsid w:val="005A6B5C"/>
    <w:rsid w:val="00633C9E"/>
    <w:rsid w:val="00664322"/>
    <w:rsid w:val="007833D5"/>
    <w:rsid w:val="007A09E9"/>
    <w:rsid w:val="007E3408"/>
    <w:rsid w:val="00827101"/>
    <w:rsid w:val="008B4502"/>
    <w:rsid w:val="008E0181"/>
    <w:rsid w:val="00933C80"/>
    <w:rsid w:val="009D5678"/>
    <w:rsid w:val="00A11AE9"/>
    <w:rsid w:val="00A12F90"/>
    <w:rsid w:val="00B545A5"/>
    <w:rsid w:val="00B85796"/>
    <w:rsid w:val="00B86D49"/>
    <w:rsid w:val="00BE245C"/>
    <w:rsid w:val="00BF65A1"/>
    <w:rsid w:val="00CB6A8B"/>
    <w:rsid w:val="00CF597E"/>
    <w:rsid w:val="00D707DF"/>
    <w:rsid w:val="00D92730"/>
    <w:rsid w:val="00DA02EC"/>
    <w:rsid w:val="00E21189"/>
    <w:rsid w:val="00E25C5D"/>
    <w:rsid w:val="00E66B39"/>
    <w:rsid w:val="00E7039A"/>
    <w:rsid w:val="00EB02E3"/>
    <w:rsid w:val="00F56F00"/>
    <w:rsid w:val="00F754D0"/>
    <w:rsid w:val="00F766E9"/>
    <w:rsid w:val="00FB3012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DBEB"/>
  <w15:docId w15:val="{AB6F7EEB-291C-406F-8A9E-FDE56253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7DF"/>
    <w:pPr>
      <w:ind w:left="720"/>
      <w:contextualSpacing/>
    </w:pPr>
  </w:style>
  <w:style w:type="paragraph" w:customStyle="1" w:styleId="Standard">
    <w:name w:val="Standard"/>
    <w:rsid w:val="00D70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8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25"/>
  </w:style>
  <w:style w:type="paragraph" w:styleId="Footer">
    <w:name w:val="footer"/>
    <w:basedOn w:val="Normal"/>
    <w:link w:val="FooterChar"/>
    <w:uiPriority w:val="99"/>
    <w:unhideWhenUsed/>
    <w:rsid w:val="0008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25"/>
  </w:style>
  <w:style w:type="paragraph" w:styleId="BalloonText">
    <w:name w:val="Balloon Text"/>
    <w:basedOn w:val="Normal"/>
    <w:link w:val="BalloonTextChar"/>
    <w:uiPriority w:val="99"/>
    <w:semiHidden/>
    <w:unhideWhenUsed/>
    <w:rsid w:val="00BF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205.com/explanations-and-treatments-of-disorder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7AD6-1F1C-40BB-A654-1E4833A9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Oliver</cp:lastModifiedBy>
  <cp:revision>8</cp:revision>
  <dcterms:created xsi:type="dcterms:W3CDTF">2019-01-29T14:46:00Z</dcterms:created>
  <dcterms:modified xsi:type="dcterms:W3CDTF">2020-01-23T10:47:00Z</dcterms:modified>
</cp:coreProperties>
</file>