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05D" w:rsidRDefault="0075705D" w:rsidP="0075705D">
      <w:pPr>
        <w:rPr>
          <w:rFonts w:ascii="Verdana" w:hAnsi="Verdana" w:cs="Arial"/>
          <w:sz w:val="20"/>
          <w:szCs w:val="20"/>
        </w:rPr>
      </w:pPr>
    </w:p>
    <w:p w:rsidR="0075705D" w:rsidRPr="0075705D" w:rsidRDefault="0075705D" w:rsidP="005B225A">
      <w:pPr>
        <w:jc w:val="center"/>
        <w:rPr>
          <w:rFonts w:ascii="Verdana" w:hAnsi="Verdana" w:cs="Arial"/>
          <w:sz w:val="20"/>
          <w:szCs w:val="20"/>
        </w:rPr>
      </w:pPr>
      <w:r w:rsidRPr="0075705D">
        <w:rPr>
          <w:rFonts w:ascii="Verdana" w:hAnsi="Verdana" w:cs="Arial"/>
          <w:sz w:val="20"/>
          <w:szCs w:val="20"/>
        </w:rPr>
        <w:t>Synaptic transmission is the passing on information through neurons.</w:t>
      </w:r>
    </w:p>
    <w:p w:rsidR="000B585B" w:rsidRDefault="0075705D" w:rsidP="005B225A">
      <w:pPr>
        <w:jc w:val="center"/>
        <w:rPr>
          <w:rFonts w:ascii="Verdana" w:hAnsi="Verdana" w:cs="Arial"/>
          <w:sz w:val="20"/>
          <w:szCs w:val="20"/>
        </w:rPr>
      </w:pPr>
      <w:bookmarkStart w:id="0" w:name="_GoBack"/>
      <w:r>
        <w:rPr>
          <w:rFonts w:ascii="Verdana" w:hAnsi="Verdana" w:cs="Arial"/>
          <w:noProof/>
          <w:sz w:val="20"/>
          <w:szCs w:val="20"/>
          <w:lang w:eastAsia="en-GB"/>
        </w:rPr>
        <w:drawing>
          <wp:inline distT="0" distB="0" distL="0" distR="0">
            <wp:extent cx="3993515" cy="314579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naptic_transmission_med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350"/>
                    <a:stretch/>
                  </pic:blipFill>
                  <pic:spPr bwMode="auto">
                    <a:xfrm>
                      <a:off x="0" y="0"/>
                      <a:ext cx="3993515" cy="3145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C6B80" w:rsidRPr="00DC6B80" w:rsidRDefault="00DC6B80" w:rsidP="00DC6B80">
      <w:pPr>
        <w:rPr>
          <w:rFonts w:ascii="Verdana" w:hAnsi="Verdana" w:cs="Arial"/>
          <w:sz w:val="20"/>
          <w:szCs w:val="20"/>
        </w:rPr>
      </w:pPr>
    </w:p>
    <w:p w:rsidR="00064331" w:rsidRDefault="00DC6B80" w:rsidP="00DC6B80">
      <w:pPr>
        <w:rPr>
          <w:rFonts w:ascii="Verdana" w:hAnsi="Verdana" w:cs="Arial"/>
          <w:sz w:val="20"/>
          <w:szCs w:val="20"/>
        </w:rPr>
      </w:pPr>
      <w:r w:rsidRPr="00BC7C08">
        <w:rPr>
          <w:rFonts w:ascii="Verdana" w:hAnsi="Verdana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92908F" wp14:editId="09C0A19C">
                <wp:simplePos x="0" y="0"/>
                <wp:positionH relativeFrom="column">
                  <wp:posOffset>2708694</wp:posOffset>
                </wp:positionH>
                <wp:positionV relativeFrom="paragraph">
                  <wp:posOffset>396156</wp:posOffset>
                </wp:positionV>
                <wp:extent cx="8627" cy="327804"/>
                <wp:effectExtent l="76200" t="0" r="67945" b="5334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7" cy="32780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13.3pt;margin-top:31.2pt;width:.7pt;height:2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" strokecolor="#4579b8 [3044]">
                <v:stroke endarrow="open"/>
              </v:shape>
            </w:pict>
          </mc:Fallback>
        </mc:AlternateContent>
      </w:r>
      <w:r w:rsidR="00DB0414" w:rsidRPr="00BC7C08">
        <w:rPr>
          <w:rFonts w:ascii="Verdana" w:hAnsi="Verdana" w:cs="Arial"/>
          <w:b/>
          <w:sz w:val="20"/>
          <w:szCs w:val="20"/>
        </w:rPr>
        <w:t>Electrical impulses</w:t>
      </w:r>
      <w:r w:rsidR="00DB0414" w:rsidRPr="00DC6B80">
        <w:rPr>
          <w:rFonts w:ascii="Verdana" w:hAnsi="Verdana" w:cs="Arial"/>
          <w:sz w:val="20"/>
          <w:szCs w:val="20"/>
        </w:rPr>
        <w:t xml:space="preserve"> are passed through the </w:t>
      </w:r>
      <w:r w:rsidR="00DB0414" w:rsidRPr="00BC7C08">
        <w:rPr>
          <w:rFonts w:ascii="Verdana" w:hAnsi="Verdana" w:cs="Arial"/>
          <w:b/>
          <w:sz w:val="20"/>
          <w:szCs w:val="20"/>
        </w:rPr>
        <w:t>axon</w:t>
      </w:r>
      <w:r w:rsidR="00DB0414" w:rsidRPr="00DC6B80">
        <w:rPr>
          <w:rFonts w:ascii="Verdana" w:hAnsi="Verdana" w:cs="Arial"/>
          <w:sz w:val="20"/>
          <w:szCs w:val="20"/>
        </w:rPr>
        <w:t xml:space="preserve"> of a neuron to the </w:t>
      </w:r>
      <w:r w:rsidR="00DB0414" w:rsidRPr="00BC7C08">
        <w:rPr>
          <w:rFonts w:ascii="Verdana" w:hAnsi="Verdana" w:cs="Arial"/>
          <w:b/>
          <w:sz w:val="20"/>
          <w:szCs w:val="20"/>
        </w:rPr>
        <w:t>synaptic endings/terminal</w:t>
      </w:r>
      <w:r w:rsidR="00DB0414" w:rsidRPr="00DC6B80">
        <w:rPr>
          <w:rFonts w:ascii="Verdana" w:hAnsi="Verdana" w:cs="Arial"/>
          <w:sz w:val="20"/>
          <w:szCs w:val="20"/>
        </w:rPr>
        <w:t xml:space="preserve">. The electrical impulse cannot go through the gap between neurons, the </w:t>
      </w:r>
      <w:r w:rsidR="00DB0414" w:rsidRPr="00BC7C08">
        <w:rPr>
          <w:rFonts w:ascii="Verdana" w:hAnsi="Verdana" w:cs="Arial"/>
          <w:b/>
          <w:sz w:val="20"/>
          <w:szCs w:val="20"/>
        </w:rPr>
        <w:t>synaptic clef</w:t>
      </w:r>
      <w:r w:rsidR="00064331" w:rsidRPr="00BC7C08">
        <w:rPr>
          <w:rFonts w:ascii="Verdana" w:hAnsi="Verdana" w:cs="Arial"/>
          <w:b/>
          <w:sz w:val="20"/>
          <w:szCs w:val="20"/>
        </w:rPr>
        <w:t>t</w:t>
      </w:r>
      <w:r w:rsidR="00064331" w:rsidRPr="00DC6B80">
        <w:rPr>
          <w:rFonts w:ascii="Verdana" w:hAnsi="Verdana" w:cs="Arial"/>
          <w:sz w:val="20"/>
          <w:szCs w:val="20"/>
        </w:rPr>
        <w:t>.</w:t>
      </w:r>
      <w:r w:rsidR="00DB0414" w:rsidRPr="00DC6B80">
        <w:rPr>
          <w:rFonts w:ascii="Verdana" w:hAnsi="Verdana" w:cs="Arial"/>
          <w:sz w:val="20"/>
          <w:szCs w:val="20"/>
        </w:rPr>
        <w:t xml:space="preserve"> </w:t>
      </w:r>
    </w:p>
    <w:p w:rsidR="00DC6B80" w:rsidRPr="00DC6B80" w:rsidRDefault="00DC6B80" w:rsidP="00DC6B80">
      <w:pPr>
        <w:rPr>
          <w:rFonts w:ascii="Verdana" w:hAnsi="Verdana" w:cs="Arial"/>
          <w:sz w:val="20"/>
          <w:szCs w:val="20"/>
        </w:rPr>
      </w:pPr>
    </w:p>
    <w:p w:rsidR="00064331" w:rsidRDefault="00DC6B80" w:rsidP="00DC6B8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1F7CF6" wp14:editId="6B09E7C5">
                <wp:simplePos x="0" y="0"/>
                <wp:positionH relativeFrom="column">
                  <wp:posOffset>2208362</wp:posOffset>
                </wp:positionH>
                <wp:positionV relativeFrom="paragraph">
                  <wp:posOffset>377142</wp:posOffset>
                </wp:positionV>
                <wp:extent cx="0" cy="379562"/>
                <wp:effectExtent l="95250" t="0" r="114300" b="5905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56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173.9pt;margin-top:29.7pt;width:0;height:2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r w:rsidR="00064331" w:rsidRPr="00DC6B80">
        <w:rPr>
          <w:rFonts w:ascii="Verdana" w:hAnsi="Verdana" w:cs="Arial"/>
          <w:sz w:val="20"/>
          <w:szCs w:val="20"/>
        </w:rPr>
        <w:t>I</w:t>
      </w:r>
      <w:r w:rsidR="00DB0414" w:rsidRPr="00DC6B80">
        <w:rPr>
          <w:rFonts w:ascii="Verdana" w:hAnsi="Verdana" w:cs="Arial"/>
          <w:sz w:val="20"/>
          <w:szCs w:val="20"/>
        </w:rPr>
        <w:t xml:space="preserve">nstead the electrical impulse triggers </w:t>
      </w:r>
      <w:r w:rsidR="00DB0414" w:rsidRPr="00BC7C08">
        <w:rPr>
          <w:rFonts w:ascii="Verdana" w:hAnsi="Verdana" w:cs="Arial"/>
          <w:b/>
          <w:sz w:val="20"/>
          <w:szCs w:val="20"/>
        </w:rPr>
        <w:t>vesicles</w:t>
      </w:r>
      <w:r w:rsidR="00DB0414" w:rsidRPr="00DC6B80">
        <w:rPr>
          <w:rFonts w:ascii="Verdana" w:hAnsi="Verdana" w:cs="Arial"/>
          <w:sz w:val="20"/>
          <w:szCs w:val="20"/>
        </w:rPr>
        <w:t xml:space="preserve"> containing </w:t>
      </w:r>
      <w:r w:rsidR="00DB0414" w:rsidRPr="00BC7C08">
        <w:rPr>
          <w:rFonts w:ascii="Verdana" w:hAnsi="Verdana" w:cs="Arial"/>
          <w:b/>
          <w:sz w:val="20"/>
          <w:szCs w:val="20"/>
        </w:rPr>
        <w:t>neurotransmitters</w:t>
      </w:r>
      <w:r w:rsidR="00DB0414" w:rsidRPr="00DC6B80">
        <w:rPr>
          <w:rFonts w:ascii="Verdana" w:hAnsi="Verdana" w:cs="Arial"/>
          <w:sz w:val="20"/>
          <w:szCs w:val="20"/>
        </w:rPr>
        <w:t xml:space="preserve"> to move towards the membrane of the </w:t>
      </w:r>
      <w:r w:rsidR="00DB0414" w:rsidRPr="00BC7C08">
        <w:rPr>
          <w:rFonts w:ascii="Verdana" w:hAnsi="Verdana" w:cs="Arial"/>
          <w:b/>
          <w:sz w:val="20"/>
          <w:szCs w:val="20"/>
        </w:rPr>
        <w:t>pre-synaptic neuron</w:t>
      </w:r>
      <w:r w:rsidR="00DB0414" w:rsidRPr="00DC6B80">
        <w:rPr>
          <w:rFonts w:ascii="Verdana" w:hAnsi="Verdana" w:cs="Arial"/>
          <w:sz w:val="20"/>
          <w:szCs w:val="20"/>
        </w:rPr>
        <w:t xml:space="preserve">. The vesicles </w:t>
      </w:r>
      <w:r w:rsidR="00DB0414" w:rsidRPr="00BC7C08">
        <w:rPr>
          <w:rFonts w:ascii="Verdana" w:hAnsi="Verdana" w:cs="Arial"/>
          <w:b/>
          <w:sz w:val="20"/>
          <w:szCs w:val="20"/>
        </w:rPr>
        <w:t>fuse</w:t>
      </w:r>
      <w:r w:rsidR="00DB0414" w:rsidRPr="00DC6B80">
        <w:rPr>
          <w:rFonts w:ascii="Verdana" w:hAnsi="Verdana" w:cs="Arial"/>
          <w:sz w:val="20"/>
          <w:szCs w:val="20"/>
        </w:rPr>
        <w:t xml:space="preserve"> with the presynaptic membrane</w:t>
      </w:r>
      <w:r w:rsidR="00064331" w:rsidRPr="00DC6B80">
        <w:rPr>
          <w:rFonts w:ascii="Verdana" w:hAnsi="Verdana" w:cs="Arial"/>
          <w:sz w:val="20"/>
          <w:szCs w:val="20"/>
        </w:rPr>
        <w:t>.</w:t>
      </w:r>
      <w:r w:rsidR="00DB0414" w:rsidRPr="00DC6B80">
        <w:rPr>
          <w:rFonts w:ascii="Verdana" w:hAnsi="Verdana" w:cs="Arial"/>
          <w:sz w:val="20"/>
          <w:szCs w:val="20"/>
        </w:rPr>
        <w:t xml:space="preserve"> </w:t>
      </w:r>
    </w:p>
    <w:p w:rsidR="00DC6B80" w:rsidRPr="00DC6B80" w:rsidRDefault="00DC6B80" w:rsidP="00DC6B80">
      <w:pPr>
        <w:rPr>
          <w:rFonts w:ascii="Verdana" w:hAnsi="Verdana" w:cs="Arial"/>
          <w:sz w:val="20"/>
          <w:szCs w:val="20"/>
        </w:rPr>
      </w:pPr>
    </w:p>
    <w:p w:rsidR="00064331" w:rsidRDefault="00DC6B80" w:rsidP="00DC6B8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F14CED" wp14:editId="0D210DA5">
                <wp:simplePos x="0" y="0"/>
                <wp:positionH relativeFrom="column">
                  <wp:posOffset>1656272</wp:posOffset>
                </wp:positionH>
                <wp:positionV relativeFrom="paragraph">
                  <wp:posOffset>194861</wp:posOffset>
                </wp:positionV>
                <wp:extent cx="0" cy="327660"/>
                <wp:effectExtent l="95250" t="0" r="76200" b="5334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5" o:spid="_x0000_s1026" type="#_x0000_t32" style="position:absolute;margin-left:130.4pt;margin-top:15.35pt;width:0;height:25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064331" w:rsidRPr="00DC6B80">
        <w:rPr>
          <w:rFonts w:ascii="Verdana" w:hAnsi="Verdana" w:cs="Arial"/>
          <w:sz w:val="20"/>
          <w:szCs w:val="20"/>
        </w:rPr>
        <w:t xml:space="preserve">Then </w:t>
      </w:r>
      <w:r w:rsidR="00DB0414" w:rsidRPr="00DC6B80">
        <w:rPr>
          <w:rFonts w:ascii="Verdana" w:hAnsi="Verdana" w:cs="Arial"/>
          <w:sz w:val="20"/>
          <w:szCs w:val="20"/>
        </w:rPr>
        <w:t xml:space="preserve">release </w:t>
      </w:r>
      <w:r w:rsidR="00DB0414" w:rsidRPr="00BC7C08">
        <w:rPr>
          <w:rFonts w:ascii="Verdana" w:hAnsi="Verdana" w:cs="Arial"/>
          <w:b/>
          <w:sz w:val="20"/>
          <w:szCs w:val="20"/>
        </w:rPr>
        <w:t>neurotrans</w:t>
      </w:r>
      <w:r w:rsidR="00064331" w:rsidRPr="00BC7C08">
        <w:rPr>
          <w:rFonts w:ascii="Verdana" w:hAnsi="Verdana" w:cs="Arial"/>
          <w:b/>
          <w:sz w:val="20"/>
          <w:szCs w:val="20"/>
        </w:rPr>
        <w:t>mitters</w:t>
      </w:r>
      <w:r w:rsidR="00064331" w:rsidRPr="00DC6B80">
        <w:rPr>
          <w:rFonts w:ascii="Verdana" w:hAnsi="Verdana" w:cs="Arial"/>
          <w:sz w:val="20"/>
          <w:szCs w:val="20"/>
        </w:rPr>
        <w:t xml:space="preserve"> into the </w:t>
      </w:r>
      <w:r w:rsidR="00064331" w:rsidRPr="00BC7C08">
        <w:rPr>
          <w:rFonts w:ascii="Verdana" w:hAnsi="Verdana" w:cs="Arial"/>
          <w:b/>
          <w:sz w:val="20"/>
          <w:szCs w:val="20"/>
        </w:rPr>
        <w:t>synaptic cleft</w:t>
      </w:r>
      <w:r w:rsidR="00064331" w:rsidRPr="00DC6B80">
        <w:rPr>
          <w:rFonts w:ascii="Verdana" w:hAnsi="Verdana" w:cs="Arial"/>
          <w:sz w:val="20"/>
          <w:szCs w:val="20"/>
        </w:rPr>
        <w:t>.</w:t>
      </w:r>
    </w:p>
    <w:p w:rsidR="00DC6B80" w:rsidRPr="00DC6B80" w:rsidRDefault="00DC6B80" w:rsidP="00DC6B80">
      <w:pPr>
        <w:rPr>
          <w:rFonts w:ascii="Verdana" w:hAnsi="Verdana" w:cs="Arial"/>
          <w:sz w:val="20"/>
          <w:szCs w:val="20"/>
        </w:rPr>
      </w:pPr>
    </w:p>
    <w:p w:rsidR="00064331" w:rsidRDefault="00DC6B80" w:rsidP="00DC6B8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0F34FD" wp14:editId="7570AD37">
                <wp:simplePos x="0" y="0"/>
                <wp:positionH relativeFrom="column">
                  <wp:posOffset>2769079</wp:posOffset>
                </wp:positionH>
                <wp:positionV relativeFrom="paragraph">
                  <wp:posOffset>284636</wp:posOffset>
                </wp:positionV>
                <wp:extent cx="0" cy="526211"/>
                <wp:effectExtent l="95250" t="0" r="57150" b="6477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621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18.05pt;margin-top:22.4pt;width:0;height:4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" strokecolor="#4579b8 [3044]">
                <v:stroke endarrow="open"/>
              </v:shape>
            </w:pict>
          </mc:Fallback>
        </mc:AlternateContent>
      </w:r>
      <w:proofErr w:type="gramStart"/>
      <w:r w:rsidR="00064331" w:rsidRPr="00DC6B80">
        <w:rPr>
          <w:rFonts w:ascii="Verdana" w:hAnsi="Verdana" w:cs="Arial"/>
          <w:sz w:val="20"/>
          <w:szCs w:val="20"/>
        </w:rPr>
        <w:t>W</w:t>
      </w:r>
      <w:r w:rsidR="00DB0414" w:rsidRPr="00DC6B80">
        <w:rPr>
          <w:rFonts w:ascii="Verdana" w:hAnsi="Verdana" w:cs="Arial"/>
          <w:sz w:val="20"/>
          <w:szCs w:val="20"/>
        </w:rPr>
        <w:t xml:space="preserve">here they then </w:t>
      </w:r>
      <w:r w:rsidR="00DB0414" w:rsidRPr="00BC7C08">
        <w:rPr>
          <w:rFonts w:ascii="Verdana" w:hAnsi="Verdana" w:cs="Arial"/>
          <w:b/>
          <w:sz w:val="20"/>
          <w:szCs w:val="20"/>
        </w:rPr>
        <w:t>bind</w:t>
      </w:r>
      <w:r w:rsidR="00BC7C08">
        <w:rPr>
          <w:rFonts w:ascii="Verdana" w:hAnsi="Verdana" w:cs="Arial"/>
          <w:sz w:val="20"/>
          <w:szCs w:val="20"/>
        </w:rPr>
        <w:t xml:space="preserve"> to the </w:t>
      </w:r>
      <w:r w:rsidR="00BC7C08" w:rsidRPr="00BC7C08">
        <w:rPr>
          <w:rFonts w:ascii="Verdana" w:hAnsi="Verdana" w:cs="Arial"/>
          <w:b/>
          <w:sz w:val="20"/>
          <w:szCs w:val="20"/>
        </w:rPr>
        <w:t>receptor</w:t>
      </w:r>
      <w:r w:rsidR="00DB0414" w:rsidRPr="00BC7C08">
        <w:rPr>
          <w:rFonts w:ascii="Verdana" w:hAnsi="Verdana" w:cs="Arial"/>
          <w:b/>
          <w:sz w:val="20"/>
          <w:szCs w:val="20"/>
        </w:rPr>
        <w:t>s</w:t>
      </w:r>
      <w:r w:rsidR="00DB0414" w:rsidRPr="00DC6B80">
        <w:rPr>
          <w:rFonts w:ascii="Verdana" w:hAnsi="Verdana" w:cs="Arial"/>
          <w:sz w:val="20"/>
          <w:szCs w:val="20"/>
        </w:rPr>
        <w:t xml:space="preserve"> on the </w:t>
      </w:r>
      <w:r w:rsidR="00DB0414" w:rsidRPr="00BC7C08">
        <w:rPr>
          <w:rFonts w:ascii="Verdana" w:hAnsi="Verdana" w:cs="Arial"/>
          <w:b/>
          <w:sz w:val="20"/>
          <w:szCs w:val="20"/>
        </w:rPr>
        <w:t>post-synaptic neuron</w:t>
      </w:r>
      <w:r w:rsidR="00DB0414" w:rsidRPr="00DC6B80">
        <w:rPr>
          <w:rFonts w:ascii="Verdana" w:hAnsi="Verdana" w:cs="Arial"/>
          <w:sz w:val="20"/>
          <w:szCs w:val="20"/>
        </w:rPr>
        <w:t>.</w:t>
      </w:r>
      <w:proofErr w:type="gramEnd"/>
      <w:r w:rsidR="00DB0414" w:rsidRPr="00DC6B80">
        <w:rPr>
          <w:rFonts w:ascii="Verdana" w:hAnsi="Verdana" w:cs="Arial"/>
          <w:sz w:val="20"/>
          <w:szCs w:val="20"/>
        </w:rPr>
        <w:t xml:space="preserve"> </w:t>
      </w:r>
    </w:p>
    <w:p w:rsidR="00DC6B80" w:rsidRDefault="00DC6B80" w:rsidP="00DC6B80">
      <w:pPr>
        <w:rPr>
          <w:rFonts w:ascii="Verdana" w:hAnsi="Verdana" w:cs="Arial"/>
          <w:sz w:val="20"/>
          <w:szCs w:val="20"/>
        </w:rPr>
      </w:pPr>
    </w:p>
    <w:p w:rsidR="00DC6B80" w:rsidRPr="00DC6B80" w:rsidRDefault="00DC6B80" w:rsidP="00DC6B80">
      <w:pPr>
        <w:rPr>
          <w:rFonts w:ascii="Verdana" w:hAnsi="Verdana" w:cs="Arial"/>
          <w:sz w:val="20"/>
          <w:szCs w:val="20"/>
        </w:rPr>
      </w:pPr>
    </w:p>
    <w:p w:rsidR="00281960" w:rsidRPr="00DC6B80" w:rsidRDefault="00281960" w:rsidP="00DC6B80">
      <w:pPr>
        <w:rPr>
          <w:rFonts w:ascii="Verdana" w:hAnsi="Verdana" w:cs="Arial"/>
          <w:sz w:val="20"/>
          <w:szCs w:val="20"/>
        </w:rPr>
      </w:pPr>
      <w:r w:rsidRPr="00DC6B80">
        <w:rPr>
          <w:rFonts w:ascii="Verdana" w:hAnsi="Verdana" w:cs="Arial"/>
          <w:sz w:val="20"/>
          <w:szCs w:val="20"/>
        </w:rPr>
        <w:t xml:space="preserve">This triggers a signal in the post-synaptic neuron. Neurotransmitters can have an </w:t>
      </w:r>
      <w:r w:rsidRPr="00BC7C08">
        <w:rPr>
          <w:rFonts w:ascii="Verdana" w:hAnsi="Verdana" w:cs="Arial"/>
          <w:b/>
          <w:sz w:val="20"/>
          <w:szCs w:val="20"/>
        </w:rPr>
        <w:t>excitatory</w:t>
      </w:r>
      <w:r w:rsidRPr="00DC6B80">
        <w:rPr>
          <w:rFonts w:ascii="Verdana" w:hAnsi="Verdana" w:cs="Arial"/>
          <w:sz w:val="20"/>
          <w:szCs w:val="20"/>
        </w:rPr>
        <w:t xml:space="preserve"> effect on the receiving neuron (making them more likely to fire) or an </w:t>
      </w:r>
      <w:r w:rsidRPr="00BC7C08">
        <w:rPr>
          <w:rFonts w:ascii="Verdana" w:hAnsi="Verdana" w:cs="Arial"/>
          <w:b/>
          <w:sz w:val="20"/>
          <w:szCs w:val="20"/>
        </w:rPr>
        <w:t>inhibitory</w:t>
      </w:r>
      <w:r w:rsidRPr="00DC6B80">
        <w:rPr>
          <w:rFonts w:ascii="Verdana" w:hAnsi="Verdana" w:cs="Arial"/>
          <w:sz w:val="20"/>
          <w:szCs w:val="20"/>
        </w:rPr>
        <w:t xml:space="preserve"> effect (making them less likely to fire).</w:t>
      </w:r>
    </w:p>
    <w:p w:rsidR="00281960" w:rsidRPr="001B1013" w:rsidRDefault="00281960">
      <w:pPr>
        <w:rPr>
          <w:rFonts w:ascii="Verdana" w:hAnsi="Verdana" w:cs="Arial"/>
          <w:sz w:val="20"/>
          <w:szCs w:val="20"/>
        </w:rPr>
      </w:pPr>
    </w:p>
    <w:sectPr w:rsidR="00281960" w:rsidRPr="001B1013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E270F"/>
    <w:multiLevelType w:val="hybridMultilevel"/>
    <w:tmpl w:val="24DA0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414"/>
    <w:rsid w:val="00064331"/>
    <w:rsid w:val="000A2F52"/>
    <w:rsid w:val="000B585B"/>
    <w:rsid w:val="000C3EBF"/>
    <w:rsid w:val="00163119"/>
    <w:rsid w:val="001B1013"/>
    <w:rsid w:val="00281960"/>
    <w:rsid w:val="00523EF1"/>
    <w:rsid w:val="005B225A"/>
    <w:rsid w:val="0075705D"/>
    <w:rsid w:val="00BC7C08"/>
    <w:rsid w:val="00DB0414"/>
    <w:rsid w:val="00DB7995"/>
    <w:rsid w:val="00DC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8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6B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8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6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8ACD0-9AC0-4BF9-AE66-04E5AA854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B0DCDFA0.dotm</Template>
  <TotalTime>66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2017-01-20T13:54:00Z</dcterms:created>
  <dcterms:modified xsi:type="dcterms:W3CDTF">2017-06-12T10:11:00Z</dcterms:modified>
</cp:coreProperties>
</file>