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8A0261" w:rsidRDefault="00863F33" w:rsidP="00863F33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A0261">
        <w:rPr>
          <w:rFonts w:ascii="Verdana" w:hAnsi="Verdana" w:cs="Arial"/>
          <w:b/>
          <w:sz w:val="20"/>
          <w:szCs w:val="20"/>
          <w:u w:val="single"/>
        </w:rPr>
        <w:t>Psychology Progress Card- Year 1</w:t>
      </w:r>
    </w:p>
    <w:p w:rsidR="00863F33" w:rsidRDefault="00863F33" w:rsidP="00863F3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Name________________</w:t>
      </w:r>
      <w:proofErr w:type="gramStart"/>
      <w:r>
        <w:rPr>
          <w:rFonts w:ascii="Verdana" w:hAnsi="Verdana" w:cs="Arial"/>
          <w:sz w:val="20"/>
          <w:szCs w:val="20"/>
        </w:rPr>
        <w:t>_  Class</w:t>
      </w:r>
      <w:proofErr w:type="gramEnd"/>
      <w:r>
        <w:rPr>
          <w:rFonts w:ascii="Verdana" w:hAnsi="Verdana" w:cs="Arial"/>
          <w:sz w:val="20"/>
          <w:szCs w:val="20"/>
        </w:rPr>
        <w:t>_______   Teacher__________ Tutor________ MEG_________</w:t>
      </w:r>
    </w:p>
    <w:tbl>
      <w:tblPr>
        <w:tblStyle w:val="TableGrid"/>
        <w:tblpPr w:leftFromText="180" w:rightFromText="180" w:vertAnchor="text" w:tblpY="196"/>
        <w:tblW w:w="0" w:type="auto"/>
        <w:tblLook w:val="04A0" w:firstRow="1" w:lastRow="0" w:firstColumn="1" w:lastColumn="0" w:noHBand="0" w:noVBand="1"/>
      </w:tblPr>
      <w:tblGrid>
        <w:gridCol w:w="1434"/>
        <w:gridCol w:w="1541"/>
        <w:gridCol w:w="1284"/>
        <w:gridCol w:w="1557"/>
        <w:gridCol w:w="2814"/>
        <w:gridCol w:w="2052"/>
      </w:tblGrid>
      <w:tr w:rsidR="00E75E9C" w:rsidTr="008A0261">
        <w:tc>
          <w:tcPr>
            <w:tcW w:w="1434" w:type="dxa"/>
          </w:tcPr>
          <w:p w:rsidR="00E75E9C" w:rsidRPr="00863F33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Homework 1</w:t>
            </w:r>
          </w:p>
        </w:tc>
        <w:tc>
          <w:tcPr>
            <w:tcW w:w="1541" w:type="dxa"/>
          </w:tcPr>
          <w:p w:rsidR="00E75E9C" w:rsidRPr="00863F33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Completed to satisfactory standard?</w:t>
            </w:r>
          </w:p>
        </w:tc>
        <w:tc>
          <w:tcPr>
            <w:tcW w:w="1284" w:type="dxa"/>
          </w:tcPr>
          <w:p w:rsidR="00E75E9C" w:rsidRPr="00863F33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On time?</w:t>
            </w:r>
          </w:p>
        </w:tc>
        <w:tc>
          <w:tcPr>
            <w:tcW w:w="1557" w:type="dxa"/>
          </w:tcPr>
          <w:p w:rsidR="00E75E9C" w:rsidRPr="00863F33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2814" w:type="dxa"/>
          </w:tcPr>
          <w:p w:rsidR="00E75E9C" w:rsidRPr="00863F33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Personal performance?</w:t>
            </w: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E75E9C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7F8C125" wp14:editId="3D165B5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38735</wp:posOffset>
                  </wp:positionV>
                  <wp:extent cx="361315" cy="361315"/>
                  <wp:effectExtent l="0" t="0" r="635" b="635"/>
                  <wp:wrapSquare wrapText="bothSides"/>
                  <wp:docPr id="3" name="Picture 3" descr="C:\Users\p.tanner.BHA.002\AppData\Local\Microsoft\Windows\Temporary Internet Files\Content.IE5\TUC01T0M\300px-Sad_fa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tanner.BHA.002\AppData\Local\Microsoft\Windows\Temporary Internet Files\Content.IE5\TUC01T0M\300px-Sad_fa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A1914" wp14:editId="0760E84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36195</wp:posOffset>
                      </wp:positionV>
                      <wp:extent cx="335915" cy="310515"/>
                      <wp:effectExtent l="0" t="0" r="26035" b="13335"/>
                      <wp:wrapSquare wrapText="bothSides"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051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4.55pt;margin-top:2.85pt;width:26.45pt;height:2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" fillcolor="#4f81bd [3204]" strokecolor="#243f60 [1604]" strokeweight="2pt">
                      <w10:wrap type="square"/>
                    </v:shape>
                  </w:pict>
                </mc:Fallback>
              </mc:AlternateContent>
            </w:r>
          </w:p>
          <w:p w:rsidR="00E75E9C" w:rsidRPr="00863F33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BBB1D92" wp14:editId="446A2B9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-110490</wp:posOffset>
                  </wp:positionV>
                  <wp:extent cx="459105" cy="344805"/>
                  <wp:effectExtent l="0" t="0" r="0" b="0"/>
                  <wp:wrapSquare wrapText="bothSides"/>
                  <wp:docPr id="5" name="Picture 5" descr="C:\Users\p.tanner.BHA.002\AppData\Local\Microsoft\Windows\Temporary Internet Files\Content.IE5\HCCO1E2D\Bored_Face_by_Krasu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.tanner.BHA.002\AppData\Local\Microsoft\Windows\Temporary Internet Files\Content.IE5\HCCO1E2D\Bored_Face_by_Krasu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2" w:type="dxa"/>
          </w:tcPr>
          <w:p w:rsidR="00E75E9C" w:rsidRPr="00863F33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Feedback</w:t>
            </w:r>
          </w:p>
        </w:tc>
      </w:tr>
      <w:tr w:rsidR="00E75E9C" w:rsidTr="008A0261">
        <w:tc>
          <w:tcPr>
            <w:tcW w:w="1434" w:type="dxa"/>
          </w:tcPr>
          <w:p w:rsidR="00E75E9C" w:rsidRPr="00EE7CBD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A</w:t>
            </w:r>
          </w:p>
        </w:tc>
        <w:tc>
          <w:tcPr>
            <w:tcW w:w="1541" w:type="dxa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E75E9C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Spiral test</w:t>
            </w:r>
            <w:r w:rsidR="000C61D7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  <w:p w:rsidR="00F76F56" w:rsidRPr="00F76F56" w:rsidRDefault="00F76F56" w:rsidP="00E75E9C">
            <w:pPr>
              <w:rPr>
                <w:rFonts w:ascii="Verdana" w:hAnsi="Verdana" w:cs="Arial"/>
                <w:sz w:val="20"/>
                <w:szCs w:val="20"/>
              </w:rPr>
            </w:pPr>
            <w:r w:rsidRPr="00F76F56">
              <w:rPr>
                <w:rFonts w:ascii="Verdana" w:hAnsi="Verdana" w:cs="Arial"/>
                <w:sz w:val="20"/>
                <w:szCs w:val="20"/>
              </w:rPr>
              <w:t>Research methods + approaches</w:t>
            </w:r>
          </w:p>
        </w:tc>
        <w:tc>
          <w:tcPr>
            <w:tcW w:w="4866" w:type="dxa"/>
            <w:gridSpan w:val="2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5E9C" w:rsidTr="008A0261">
        <w:tc>
          <w:tcPr>
            <w:tcW w:w="1434" w:type="dxa"/>
          </w:tcPr>
          <w:p w:rsidR="00E75E9C" w:rsidRPr="00EE7CBD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B</w:t>
            </w:r>
          </w:p>
        </w:tc>
        <w:tc>
          <w:tcPr>
            <w:tcW w:w="1541" w:type="dxa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E75E9C" w:rsidRPr="00863F33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Essay 1</w:t>
            </w: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</w:t>
            </w:r>
          </w:p>
        </w:tc>
        <w:tc>
          <w:tcPr>
            <w:tcW w:w="4866" w:type="dxa"/>
            <w:gridSpan w:val="2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85DFB" w:rsidRDefault="00185DFB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5E9C" w:rsidTr="008A0261">
        <w:tc>
          <w:tcPr>
            <w:tcW w:w="1434" w:type="dxa"/>
          </w:tcPr>
          <w:p w:rsidR="00E75E9C" w:rsidRPr="00EE7CBD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C</w:t>
            </w:r>
          </w:p>
        </w:tc>
        <w:tc>
          <w:tcPr>
            <w:tcW w:w="1541" w:type="dxa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E75E9C" w:rsidRPr="00EE7CBD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Class test</w:t>
            </w:r>
          </w:p>
        </w:tc>
        <w:tc>
          <w:tcPr>
            <w:tcW w:w="4866" w:type="dxa"/>
            <w:gridSpan w:val="2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5E9C" w:rsidTr="008A0261">
        <w:tc>
          <w:tcPr>
            <w:tcW w:w="1434" w:type="dxa"/>
          </w:tcPr>
          <w:p w:rsidR="00E75E9C" w:rsidRPr="00EE7CBD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D</w:t>
            </w:r>
          </w:p>
        </w:tc>
        <w:tc>
          <w:tcPr>
            <w:tcW w:w="1541" w:type="dxa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E75E9C" w:rsidRPr="00863F33" w:rsidRDefault="00E75E9C" w:rsidP="00E75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Assessment 1</w:t>
            </w: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</w:t>
            </w:r>
          </w:p>
        </w:tc>
        <w:tc>
          <w:tcPr>
            <w:tcW w:w="4866" w:type="dxa"/>
            <w:gridSpan w:val="2"/>
          </w:tcPr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5E9C" w:rsidRDefault="00E75E9C" w:rsidP="00E75E9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63F33" w:rsidRDefault="00863F33" w:rsidP="00863F3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471"/>
        <w:tblW w:w="0" w:type="auto"/>
        <w:tblLook w:val="04A0" w:firstRow="1" w:lastRow="0" w:firstColumn="1" w:lastColumn="0" w:noHBand="0" w:noVBand="1"/>
      </w:tblPr>
      <w:tblGrid>
        <w:gridCol w:w="2386"/>
        <w:gridCol w:w="888"/>
      </w:tblGrid>
      <w:tr w:rsidR="00E75E9C" w:rsidTr="00F76F56">
        <w:trPr>
          <w:trHeight w:val="718"/>
        </w:trPr>
        <w:tc>
          <w:tcPr>
            <w:tcW w:w="2386" w:type="dxa"/>
          </w:tcPr>
          <w:p w:rsidR="00E75E9C" w:rsidRDefault="00E75E9C" w:rsidP="00F76F5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EE7CBD">
              <w:rPr>
                <w:rFonts w:ascii="Verdana" w:hAnsi="Verdana" w:cs="Arial"/>
                <w:b/>
                <w:sz w:val="20"/>
                <w:szCs w:val="20"/>
              </w:rPr>
              <w:t>lashcards</w:t>
            </w:r>
          </w:p>
          <w:p w:rsidR="00E75E9C" w:rsidRPr="00EE7CBD" w:rsidRDefault="00E75E9C" w:rsidP="00F76F5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Social influence</w:t>
            </w:r>
          </w:p>
        </w:tc>
        <w:tc>
          <w:tcPr>
            <w:tcW w:w="888" w:type="dxa"/>
          </w:tcPr>
          <w:p w:rsidR="00E75E9C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4E6594F" wp14:editId="33FD00E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149225</wp:posOffset>
                  </wp:positionV>
                  <wp:extent cx="285115" cy="248920"/>
                  <wp:effectExtent l="0" t="0" r="635" b="0"/>
                  <wp:wrapSquare wrapText="bothSides"/>
                  <wp:docPr id="6" name="Picture 6" descr="C:\Users\p.tanner.BHA.002\AppData\Local\Microsoft\Windows\Temporary Internet Files\Content.IE5\SY585F08\364px-tick_green_modern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.tanner.BHA.002\AppData\Local\Microsoft\Windows\Temporary Internet Files\Content.IE5\SY585F08\364px-tick_green_modern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E9C" w:rsidTr="00F76F56">
        <w:trPr>
          <w:trHeight w:val="238"/>
        </w:trPr>
        <w:tc>
          <w:tcPr>
            <w:tcW w:w="2386" w:type="dxa"/>
          </w:tcPr>
          <w:p w:rsidR="00E75E9C" w:rsidRPr="00506324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  <w:r w:rsidRPr="00506324">
              <w:rPr>
                <w:rFonts w:ascii="Verdana" w:hAnsi="Verdana" w:cs="Arial"/>
                <w:sz w:val="20"/>
                <w:szCs w:val="20"/>
              </w:rPr>
              <w:t>Types of conformity</w:t>
            </w:r>
          </w:p>
        </w:tc>
        <w:tc>
          <w:tcPr>
            <w:tcW w:w="888" w:type="dxa"/>
          </w:tcPr>
          <w:p w:rsidR="00E75E9C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5E9C" w:rsidTr="00F76F56">
        <w:trPr>
          <w:trHeight w:val="252"/>
        </w:trPr>
        <w:tc>
          <w:tcPr>
            <w:tcW w:w="2386" w:type="dxa"/>
          </w:tcPr>
          <w:p w:rsidR="00E75E9C" w:rsidRPr="00506324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  <w:r w:rsidRPr="00506324">
              <w:rPr>
                <w:rFonts w:ascii="Verdana" w:hAnsi="Verdana" w:cs="Arial"/>
                <w:sz w:val="20"/>
                <w:szCs w:val="20"/>
              </w:rPr>
              <w:t>ISI and NSI</w:t>
            </w:r>
          </w:p>
        </w:tc>
        <w:tc>
          <w:tcPr>
            <w:tcW w:w="888" w:type="dxa"/>
          </w:tcPr>
          <w:p w:rsidR="00E75E9C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5E9C" w:rsidTr="00F76F56">
        <w:trPr>
          <w:trHeight w:val="755"/>
        </w:trPr>
        <w:tc>
          <w:tcPr>
            <w:tcW w:w="2386" w:type="dxa"/>
          </w:tcPr>
          <w:p w:rsidR="00E75E9C" w:rsidRPr="00506324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06324">
              <w:rPr>
                <w:rFonts w:ascii="Verdana" w:hAnsi="Verdana" w:cs="Arial"/>
                <w:sz w:val="20"/>
                <w:szCs w:val="20"/>
              </w:rPr>
              <w:t>Asch:Group</w:t>
            </w:r>
            <w:proofErr w:type="spellEnd"/>
            <w:r w:rsidRPr="00506324">
              <w:rPr>
                <w:rFonts w:ascii="Verdana" w:hAnsi="Verdana" w:cs="Arial"/>
                <w:sz w:val="20"/>
                <w:szCs w:val="20"/>
              </w:rPr>
              <w:t xml:space="preserve"> size, unanimity, task difficulty </w:t>
            </w:r>
          </w:p>
        </w:tc>
        <w:tc>
          <w:tcPr>
            <w:tcW w:w="888" w:type="dxa"/>
          </w:tcPr>
          <w:p w:rsidR="00E75E9C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5E9C" w:rsidTr="00F76F56">
        <w:trPr>
          <w:trHeight w:val="489"/>
        </w:trPr>
        <w:tc>
          <w:tcPr>
            <w:tcW w:w="2386" w:type="dxa"/>
          </w:tcPr>
          <w:p w:rsidR="00E75E9C" w:rsidRPr="00506324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  <w:r w:rsidRPr="00506324">
              <w:rPr>
                <w:rFonts w:ascii="Verdana" w:hAnsi="Verdana" w:cs="Arial"/>
                <w:sz w:val="20"/>
                <w:szCs w:val="20"/>
              </w:rPr>
              <w:t>Zimbardo: social roles</w:t>
            </w:r>
          </w:p>
        </w:tc>
        <w:tc>
          <w:tcPr>
            <w:tcW w:w="888" w:type="dxa"/>
          </w:tcPr>
          <w:p w:rsidR="00E75E9C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06324" w:rsidTr="00F76F56">
        <w:trPr>
          <w:trHeight w:val="952"/>
        </w:trPr>
        <w:tc>
          <w:tcPr>
            <w:tcW w:w="2386" w:type="dxa"/>
          </w:tcPr>
          <w:p w:rsidR="00506324" w:rsidRPr="00506324" w:rsidRDefault="00506324" w:rsidP="00F76F56">
            <w:pPr>
              <w:rPr>
                <w:rFonts w:ascii="Verdana" w:hAnsi="Verdana" w:cs="Arial"/>
                <w:sz w:val="20"/>
                <w:szCs w:val="20"/>
              </w:rPr>
            </w:pPr>
            <w:r w:rsidRPr="00506324">
              <w:rPr>
                <w:rFonts w:ascii="Verdana" w:hAnsi="Verdana" w:cs="Arial"/>
                <w:sz w:val="20"/>
                <w:szCs w:val="20"/>
              </w:rPr>
              <w:t xml:space="preserve">Milgram: Why obey? </w:t>
            </w:r>
            <w:proofErr w:type="spellStart"/>
            <w:proofErr w:type="gramStart"/>
            <w:r w:rsidRPr="00506324">
              <w:rPr>
                <w:rFonts w:ascii="Verdana" w:hAnsi="Verdana" w:cs="Arial"/>
                <w:sz w:val="20"/>
                <w:szCs w:val="20"/>
              </w:rPr>
              <w:t>agentic</w:t>
            </w:r>
            <w:proofErr w:type="spellEnd"/>
            <w:proofErr w:type="gramEnd"/>
            <w:r w:rsidRPr="00506324">
              <w:rPr>
                <w:rFonts w:ascii="Verdana" w:hAnsi="Verdana" w:cs="Arial"/>
                <w:sz w:val="20"/>
                <w:szCs w:val="20"/>
              </w:rPr>
              <w:t xml:space="preserve"> state and leg. Of authority, proximity, location and uniform</w:t>
            </w:r>
          </w:p>
        </w:tc>
        <w:tc>
          <w:tcPr>
            <w:tcW w:w="888" w:type="dxa"/>
          </w:tcPr>
          <w:p w:rsidR="00506324" w:rsidRDefault="00506324" w:rsidP="00F76F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5E9C" w:rsidTr="00F76F56">
        <w:trPr>
          <w:trHeight w:val="503"/>
        </w:trPr>
        <w:tc>
          <w:tcPr>
            <w:tcW w:w="2386" w:type="dxa"/>
          </w:tcPr>
          <w:p w:rsidR="00E75E9C" w:rsidRPr="00506324" w:rsidRDefault="00506324" w:rsidP="00F76F56">
            <w:pPr>
              <w:rPr>
                <w:rFonts w:ascii="Verdana" w:hAnsi="Verdana" w:cs="Arial"/>
                <w:sz w:val="20"/>
                <w:szCs w:val="20"/>
              </w:rPr>
            </w:pPr>
            <w:r w:rsidRPr="00506324">
              <w:rPr>
                <w:rFonts w:ascii="Verdana" w:hAnsi="Verdana" w:cs="Arial"/>
                <w:sz w:val="20"/>
                <w:szCs w:val="20"/>
              </w:rPr>
              <w:t>Authoritarian personality</w:t>
            </w:r>
          </w:p>
        </w:tc>
        <w:tc>
          <w:tcPr>
            <w:tcW w:w="888" w:type="dxa"/>
          </w:tcPr>
          <w:p w:rsidR="00E75E9C" w:rsidRDefault="00E75E9C" w:rsidP="00F76F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06324" w:rsidTr="00F76F56">
        <w:trPr>
          <w:trHeight w:val="741"/>
        </w:trPr>
        <w:tc>
          <w:tcPr>
            <w:tcW w:w="2386" w:type="dxa"/>
          </w:tcPr>
          <w:p w:rsidR="00506324" w:rsidRPr="00506324" w:rsidRDefault="00506324" w:rsidP="00F76F56">
            <w:pPr>
              <w:rPr>
                <w:rFonts w:ascii="Verdana" w:hAnsi="Verdana" w:cs="Arial"/>
                <w:sz w:val="20"/>
                <w:szCs w:val="20"/>
              </w:rPr>
            </w:pPr>
            <w:r w:rsidRPr="00506324">
              <w:rPr>
                <w:rFonts w:ascii="Verdana" w:hAnsi="Verdana" w:cs="Arial"/>
                <w:sz w:val="20"/>
                <w:szCs w:val="20"/>
              </w:rPr>
              <w:t>Resisting obedience: social support and LOC</w:t>
            </w:r>
          </w:p>
        </w:tc>
        <w:tc>
          <w:tcPr>
            <w:tcW w:w="888" w:type="dxa"/>
          </w:tcPr>
          <w:p w:rsidR="00506324" w:rsidRDefault="00506324" w:rsidP="00F76F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06324" w:rsidTr="00F76F56">
        <w:trPr>
          <w:trHeight w:val="252"/>
        </w:trPr>
        <w:tc>
          <w:tcPr>
            <w:tcW w:w="2386" w:type="dxa"/>
          </w:tcPr>
          <w:p w:rsidR="00506324" w:rsidRPr="00506324" w:rsidRDefault="00506324" w:rsidP="00F76F56">
            <w:pPr>
              <w:rPr>
                <w:rFonts w:ascii="Verdana" w:hAnsi="Verdana" w:cs="Arial"/>
                <w:sz w:val="20"/>
                <w:szCs w:val="20"/>
              </w:rPr>
            </w:pPr>
            <w:r w:rsidRPr="00506324">
              <w:rPr>
                <w:rFonts w:ascii="Verdana" w:hAnsi="Verdana" w:cs="Arial"/>
                <w:sz w:val="20"/>
                <w:szCs w:val="20"/>
              </w:rPr>
              <w:t>Minority influence</w:t>
            </w:r>
          </w:p>
        </w:tc>
        <w:tc>
          <w:tcPr>
            <w:tcW w:w="888" w:type="dxa"/>
          </w:tcPr>
          <w:p w:rsidR="00506324" w:rsidRDefault="00506324" w:rsidP="00F76F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06324" w:rsidTr="00F76F56">
        <w:trPr>
          <w:trHeight w:val="252"/>
        </w:trPr>
        <w:tc>
          <w:tcPr>
            <w:tcW w:w="2386" w:type="dxa"/>
          </w:tcPr>
          <w:p w:rsidR="00506324" w:rsidRPr="00506324" w:rsidRDefault="00506324" w:rsidP="00F76F56">
            <w:pPr>
              <w:rPr>
                <w:rFonts w:ascii="Verdana" w:hAnsi="Verdana" w:cs="Arial"/>
                <w:sz w:val="20"/>
                <w:szCs w:val="20"/>
              </w:rPr>
            </w:pPr>
            <w:r w:rsidRPr="00506324">
              <w:rPr>
                <w:rFonts w:ascii="Verdana" w:hAnsi="Verdana" w:cs="Arial"/>
                <w:sz w:val="20"/>
                <w:szCs w:val="20"/>
              </w:rPr>
              <w:t>Social change</w:t>
            </w:r>
          </w:p>
        </w:tc>
        <w:tc>
          <w:tcPr>
            <w:tcW w:w="888" w:type="dxa"/>
          </w:tcPr>
          <w:p w:rsidR="00506324" w:rsidRDefault="00506324" w:rsidP="00F76F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63F33" w:rsidRDefault="00863F33" w:rsidP="00863F3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112"/>
        <w:gridCol w:w="2978"/>
      </w:tblGrid>
      <w:tr w:rsidR="00F76F56" w:rsidTr="008A0261">
        <w:tc>
          <w:tcPr>
            <w:tcW w:w="1241" w:type="dxa"/>
          </w:tcPr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  <w:tc>
          <w:tcPr>
            <w:tcW w:w="3112" w:type="dxa"/>
          </w:tcPr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Issue</w:t>
            </w:r>
          </w:p>
        </w:tc>
        <w:tc>
          <w:tcPr>
            <w:tcW w:w="2978" w:type="dxa"/>
          </w:tcPr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Action</w:t>
            </w:r>
          </w:p>
        </w:tc>
      </w:tr>
      <w:tr w:rsidR="00F76F56" w:rsidTr="008A0261">
        <w:tc>
          <w:tcPr>
            <w:tcW w:w="1241" w:type="dxa"/>
          </w:tcPr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8" w:type="dxa"/>
          </w:tcPr>
          <w:p w:rsidR="00F76F56" w:rsidRDefault="00F76F56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433"/>
        <w:gridCol w:w="1541"/>
        <w:gridCol w:w="2013"/>
        <w:gridCol w:w="1557"/>
        <w:gridCol w:w="2396"/>
        <w:gridCol w:w="1742"/>
      </w:tblGrid>
      <w:tr w:rsidR="008A0261" w:rsidTr="00111FDD">
        <w:tc>
          <w:tcPr>
            <w:tcW w:w="1433" w:type="dxa"/>
          </w:tcPr>
          <w:p w:rsidR="008A0261" w:rsidRPr="00863F33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Homework 2</w:t>
            </w:r>
          </w:p>
        </w:tc>
        <w:tc>
          <w:tcPr>
            <w:tcW w:w="1541" w:type="dxa"/>
          </w:tcPr>
          <w:p w:rsidR="008A0261" w:rsidRPr="00863F33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Completed to satisfactory standard?</w:t>
            </w:r>
          </w:p>
        </w:tc>
        <w:tc>
          <w:tcPr>
            <w:tcW w:w="2013" w:type="dxa"/>
          </w:tcPr>
          <w:p w:rsidR="008A0261" w:rsidRPr="00863F33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On time?</w:t>
            </w:r>
          </w:p>
        </w:tc>
        <w:tc>
          <w:tcPr>
            <w:tcW w:w="1557" w:type="dxa"/>
          </w:tcPr>
          <w:p w:rsidR="008A0261" w:rsidRPr="00863F33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2396" w:type="dxa"/>
          </w:tcPr>
          <w:p w:rsidR="008A0261" w:rsidRPr="00863F33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Personal performance?</w:t>
            </w: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8A0261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E8CE861" wp14:editId="0EBBC169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38735</wp:posOffset>
                  </wp:positionV>
                  <wp:extent cx="361315" cy="361315"/>
                  <wp:effectExtent l="0" t="0" r="635" b="635"/>
                  <wp:wrapSquare wrapText="bothSides"/>
                  <wp:docPr id="8" name="Picture 8" descr="C:\Users\p.tanner.BHA.002\AppData\Local\Microsoft\Windows\Temporary Internet Files\Content.IE5\TUC01T0M\300px-Sad_fa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tanner.BHA.002\AppData\Local\Microsoft\Windows\Temporary Internet Files\Content.IE5\TUC01T0M\300px-Sad_fa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F78966" wp14:editId="5A5EE6F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36195</wp:posOffset>
                      </wp:positionV>
                      <wp:extent cx="335915" cy="310515"/>
                      <wp:effectExtent l="0" t="0" r="26035" b="13335"/>
                      <wp:wrapSquare wrapText="bothSides"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051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" o:spid="_x0000_s1026" type="#_x0000_t96" style="position:absolute;margin-left:4.55pt;margin-top:2.85pt;width:26.45pt;height:24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" fillcolor="#4f81bd" strokecolor="#385d8a" strokeweight="2pt">
                      <w10:wrap type="square"/>
                    </v:shape>
                  </w:pict>
                </mc:Fallback>
              </mc:AlternateContent>
            </w:r>
          </w:p>
          <w:p w:rsidR="008A0261" w:rsidRPr="00863F33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5D08F6B" wp14:editId="2D1AB9F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-110490</wp:posOffset>
                  </wp:positionV>
                  <wp:extent cx="459105" cy="344805"/>
                  <wp:effectExtent l="0" t="0" r="0" b="0"/>
                  <wp:wrapSquare wrapText="bothSides"/>
                  <wp:docPr id="9" name="Picture 9" descr="C:\Users\p.tanner.BHA.002\AppData\Local\Microsoft\Windows\Temporary Internet Files\Content.IE5\HCCO1E2D\Bored_Face_by_Krasu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.tanner.BHA.002\AppData\Local\Microsoft\Windows\Temporary Internet Files\Content.IE5\HCCO1E2D\Bored_Face_by_Krasu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2" w:type="dxa"/>
          </w:tcPr>
          <w:p w:rsidR="008A0261" w:rsidRPr="00863F33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Feedback</w:t>
            </w:r>
          </w:p>
        </w:tc>
      </w:tr>
      <w:tr w:rsidR="008A0261" w:rsidTr="00111FDD">
        <w:tc>
          <w:tcPr>
            <w:tcW w:w="1433" w:type="dxa"/>
          </w:tcPr>
          <w:p w:rsidR="008A0261" w:rsidRPr="00EE7CBD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A</w:t>
            </w:r>
          </w:p>
        </w:tc>
        <w:tc>
          <w:tcPr>
            <w:tcW w:w="1541" w:type="dxa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8A0261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Spiral test</w:t>
            </w:r>
            <w:r w:rsidR="000C61D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8A0261" w:rsidRPr="00F76F56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Research methods, social, approaches</w:t>
            </w:r>
          </w:p>
        </w:tc>
        <w:tc>
          <w:tcPr>
            <w:tcW w:w="4138" w:type="dxa"/>
            <w:gridSpan w:val="2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0261" w:rsidTr="00111FDD">
        <w:tc>
          <w:tcPr>
            <w:tcW w:w="1433" w:type="dxa"/>
          </w:tcPr>
          <w:p w:rsidR="008A0261" w:rsidRPr="00EE7CBD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B</w:t>
            </w:r>
          </w:p>
        </w:tc>
        <w:tc>
          <w:tcPr>
            <w:tcW w:w="1541" w:type="dxa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8A0261" w:rsidRPr="00863F33" w:rsidRDefault="000C61D7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Essay 2</w:t>
            </w: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Memory</w:t>
            </w:r>
          </w:p>
        </w:tc>
        <w:tc>
          <w:tcPr>
            <w:tcW w:w="4138" w:type="dxa"/>
            <w:gridSpan w:val="2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85DFB" w:rsidRDefault="00185DFB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0261" w:rsidTr="00111FDD">
        <w:tc>
          <w:tcPr>
            <w:tcW w:w="1433" w:type="dxa"/>
          </w:tcPr>
          <w:p w:rsidR="008A0261" w:rsidRPr="00EE7CBD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C</w:t>
            </w:r>
          </w:p>
        </w:tc>
        <w:tc>
          <w:tcPr>
            <w:tcW w:w="1541" w:type="dxa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8A0261" w:rsidRPr="00EE7CBD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Class test</w:t>
            </w:r>
          </w:p>
        </w:tc>
        <w:tc>
          <w:tcPr>
            <w:tcW w:w="4138" w:type="dxa"/>
            <w:gridSpan w:val="2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0261" w:rsidTr="00111FDD">
        <w:tc>
          <w:tcPr>
            <w:tcW w:w="1433" w:type="dxa"/>
          </w:tcPr>
          <w:p w:rsidR="008A0261" w:rsidRPr="00EE7CBD" w:rsidRDefault="008A0261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D</w:t>
            </w:r>
          </w:p>
        </w:tc>
        <w:tc>
          <w:tcPr>
            <w:tcW w:w="1541" w:type="dxa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8A0261" w:rsidRPr="00863F33" w:rsidRDefault="000C61D7" w:rsidP="008A02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Assessment 2</w:t>
            </w: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Memory</w:t>
            </w:r>
          </w:p>
        </w:tc>
        <w:tc>
          <w:tcPr>
            <w:tcW w:w="4138" w:type="dxa"/>
            <w:gridSpan w:val="2"/>
          </w:tcPr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A0261" w:rsidRDefault="008A0261" w:rsidP="008A026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A0261" w:rsidRDefault="008A0261" w:rsidP="008A0261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241"/>
        <w:gridCol w:w="3112"/>
        <w:gridCol w:w="2978"/>
      </w:tblGrid>
      <w:tr w:rsidR="00111FDD" w:rsidTr="00111FDD">
        <w:tc>
          <w:tcPr>
            <w:tcW w:w="1241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  <w:tc>
          <w:tcPr>
            <w:tcW w:w="311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Issue</w:t>
            </w:r>
          </w:p>
        </w:tc>
        <w:tc>
          <w:tcPr>
            <w:tcW w:w="2978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Action</w:t>
            </w:r>
          </w:p>
        </w:tc>
      </w:tr>
      <w:tr w:rsidR="00111FDD" w:rsidTr="00111FDD">
        <w:trPr>
          <w:trHeight w:val="4412"/>
        </w:trPr>
        <w:tc>
          <w:tcPr>
            <w:tcW w:w="1241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8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2316"/>
        <w:gridCol w:w="862"/>
      </w:tblGrid>
      <w:tr w:rsidR="00111FDD" w:rsidTr="00111FDD">
        <w:trPr>
          <w:trHeight w:val="710"/>
        </w:trPr>
        <w:tc>
          <w:tcPr>
            <w:tcW w:w="2316" w:type="dxa"/>
          </w:tcPr>
          <w:p w:rsidR="00111FDD" w:rsidRDefault="00111FDD" w:rsidP="00111FD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EE7CBD">
              <w:rPr>
                <w:rFonts w:ascii="Verdana" w:hAnsi="Verdana" w:cs="Arial"/>
                <w:b/>
                <w:sz w:val="20"/>
                <w:szCs w:val="20"/>
              </w:rPr>
              <w:t>lashcards</w:t>
            </w:r>
          </w:p>
          <w:p w:rsidR="00111FDD" w:rsidRPr="00EE7CBD" w:rsidRDefault="00111FDD" w:rsidP="00111FD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Memory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D345376" wp14:editId="0B72D62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149225</wp:posOffset>
                  </wp:positionV>
                  <wp:extent cx="285115" cy="248920"/>
                  <wp:effectExtent l="0" t="0" r="635" b="0"/>
                  <wp:wrapSquare wrapText="bothSides"/>
                  <wp:docPr id="10" name="Picture 10" descr="C:\Users\p.tanner.BHA.002\AppData\Local\Microsoft\Windows\Temporary Internet Files\Content.IE5\SY585F08\364px-tick_green_modern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.tanner.BHA.002\AppData\Local\Microsoft\Windows\Temporary Internet Files\Content.IE5\SY585F08\364px-tick_green_modern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FDD" w:rsidTr="00111FDD">
        <w:trPr>
          <w:trHeight w:val="235"/>
        </w:trPr>
        <w:tc>
          <w:tcPr>
            <w:tcW w:w="2316" w:type="dxa"/>
          </w:tcPr>
          <w:p w:rsidR="00111FDD" w:rsidRPr="00506324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Multi-store Model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249"/>
        </w:trPr>
        <w:tc>
          <w:tcPr>
            <w:tcW w:w="2316" w:type="dxa"/>
          </w:tcPr>
          <w:p w:rsidR="00111FDD" w:rsidRPr="00506324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Features of stores: coding, capacity, duration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385"/>
        </w:trPr>
        <w:tc>
          <w:tcPr>
            <w:tcW w:w="2316" w:type="dxa"/>
          </w:tcPr>
          <w:p w:rsidR="00111FDD" w:rsidRPr="00506324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WMM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484"/>
        </w:trPr>
        <w:tc>
          <w:tcPr>
            <w:tcW w:w="2316" w:type="dxa"/>
          </w:tcPr>
          <w:p w:rsidR="00111FDD" w:rsidRPr="00506324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Features of WMM: coding and capacity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328"/>
        </w:trPr>
        <w:tc>
          <w:tcPr>
            <w:tcW w:w="2316" w:type="dxa"/>
          </w:tcPr>
          <w:p w:rsidR="00111FDD" w:rsidRPr="00506324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LTM- episodic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416"/>
        </w:trPr>
        <w:tc>
          <w:tcPr>
            <w:tcW w:w="2316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LTM- semantic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409"/>
        </w:trPr>
        <w:tc>
          <w:tcPr>
            <w:tcW w:w="2316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LTM- procedural 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498"/>
        </w:trPr>
        <w:tc>
          <w:tcPr>
            <w:tcW w:w="2316" w:type="dxa"/>
          </w:tcPr>
          <w:p w:rsidR="00111FDD" w:rsidRPr="00506324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Forgetting: pro and retro interference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498"/>
        </w:trPr>
        <w:tc>
          <w:tcPr>
            <w:tcW w:w="2316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Forgetting: retrieval failure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374"/>
        </w:trPr>
        <w:tc>
          <w:tcPr>
            <w:tcW w:w="2316" w:type="dxa"/>
          </w:tcPr>
          <w:p w:rsidR="00111FDD" w:rsidRPr="00506324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EWT- misleading info, leading Qs and post-event disc. 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249"/>
        </w:trPr>
        <w:tc>
          <w:tcPr>
            <w:tcW w:w="2316" w:type="dxa"/>
          </w:tcPr>
          <w:p w:rsidR="00111FDD" w:rsidRPr="00506324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EWT- anxiety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rPr>
          <w:trHeight w:val="249"/>
        </w:trPr>
        <w:tc>
          <w:tcPr>
            <w:tcW w:w="2316" w:type="dxa"/>
          </w:tcPr>
          <w:p w:rsidR="00111FDD" w:rsidRPr="00506324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Cognitive interview</w:t>
            </w:r>
          </w:p>
        </w:tc>
        <w:tc>
          <w:tcPr>
            <w:tcW w:w="862" w:type="dxa"/>
          </w:tcPr>
          <w:p w:rsidR="00111FDD" w:rsidRDefault="00111FDD" w:rsidP="00111F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A0261" w:rsidRDefault="008A0261" w:rsidP="008A0261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83"/>
        <w:gridCol w:w="1225"/>
        <w:gridCol w:w="1291"/>
        <w:gridCol w:w="1386"/>
      </w:tblGrid>
      <w:tr w:rsidR="00111FDD" w:rsidTr="00111FDD">
        <w:tc>
          <w:tcPr>
            <w:tcW w:w="1269" w:type="dxa"/>
          </w:tcPr>
          <w:p w:rsidR="00111FDD" w:rsidRPr="00111FDD" w:rsidRDefault="00111FDD" w:rsidP="00863F3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Mock</w:t>
            </w:r>
          </w:p>
        </w:tc>
        <w:tc>
          <w:tcPr>
            <w:tcW w:w="1283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</w:t>
            </w:r>
          </w:p>
        </w:tc>
        <w:tc>
          <w:tcPr>
            <w:tcW w:w="1225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Grade</w:t>
            </w:r>
          </w:p>
        </w:tc>
        <w:tc>
          <w:tcPr>
            <w:tcW w:w="1291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Above MEG?</w:t>
            </w:r>
          </w:p>
        </w:tc>
        <w:tc>
          <w:tcPr>
            <w:tcW w:w="1386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Retake?</w:t>
            </w:r>
          </w:p>
        </w:tc>
      </w:tr>
      <w:tr w:rsidR="00111FDD" w:rsidTr="00111FDD">
        <w:tc>
          <w:tcPr>
            <w:tcW w:w="1269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</w:t>
            </w:r>
          </w:p>
        </w:tc>
        <w:tc>
          <w:tcPr>
            <w:tcW w:w="1283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c>
          <w:tcPr>
            <w:tcW w:w="1269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Memory</w:t>
            </w:r>
          </w:p>
        </w:tc>
        <w:tc>
          <w:tcPr>
            <w:tcW w:w="1283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1FDD" w:rsidTr="00111FDD">
        <w:tc>
          <w:tcPr>
            <w:tcW w:w="1269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Total</w:t>
            </w:r>
          </w:p>
        </w:tc>
        <w:tc>
          <w:tcPr>
            <w:tcW w:w="1283" w:type="dxa"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111FDD" w:rsidRDefault="00111FDD" w:rsidP="00863F3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434"/>
        <w:gridCol w:w="1541"/>
        <w:gridCol w:w="1284"/>
        <w:gridCol w:w="1557"/>
        <w:gridCol w:w="2814"/>
        <w:gridCol w:w="2052"/>
      </w:tblGrid>
      <w:tr w:rsidR="000C61D7" w:rsidRPr="00863F33" w:rsidTr="000C61D7">
        <w:tc>
          <w:tcPr>
            <w:tcW w:w="1434" w:type="dxa"/>
          </w:tcPr>
          <w:p w:rsidR="000C61D7" w:rsidRPr="00863F33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Homework 3</w:t>
            </w:r>
          </w:p>
        </w:tc>
        <w:tc>
          <w:tcPr>
            <w:tcW w:w="1541" w:type="dxa"/>
          </w:tcPr>
          <w:p w:rsidR="000C61D7" w:rsidRPr="00863F33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Completed to satisfactory standard?</w:t>
            </w:r>
          </w:p>
        </w:tc>
        <w:tc>
          <w:tcPr>
            <w:tcW w:w="1284" w:type="dxa"/>
          </w:tcPr>
          <w:p w:rsidR="000C61D7" w:rsidRPr="00863F33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On time?</w:t>
            </w:r>
          </w:p>
        </w:tc>
        <w:tc>
          <w:tcPr>
            <w:tcW w:w="1557" w:type="dxa"/>
          </w:tcPr>
          <w:p w:rsidR="000C61D7" w:rsidRPr="00863F33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2814" w:type="dxa"/>
          </w:tcPr>
          <w:p w:rsidR="000C61D7" w:rsidRPr="00863F33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Personal performance?</w:t>
            </w: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0C61D7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28CEC28" wp14:editId="534C9C63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38735</wp:posOffset>
                  </wp:positionV>
                  <wp:extent cx="361315" cy="361315"/>
                  <wp:effectExtent l="0" t="0" r="635" b="635"/>
                  <wp:wrapSquare wrapText="bothSides"/>
                  <wp:docPr id="12" name="Picture 12" descr="C:\Users\p.tanner.BHA.002\AppData\Local\Microsoft\Windows\Temporary Internet Files\Content.IE5\TUC01T0M\300px-Sad_fa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tanner.BHA.002\AppData\Local\Microsoft\Windows\Temporary Internet Files\Content.IE5\TUC01T0M\300px-Sad_fa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186459" wp14:editId="6BCE70C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36195</wp:posOffset>
                      </wp:positionV>
                      <wp:extent cx="335915" cy="310515"/>
                      <wp:effectExtent l="0" t="0" r="26035" b="13335"/>
                      <wp:wrapSquare wrapText="bothSides"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051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" o:spid="_x0000_s1026" type="#_x0000_t96" style="position:absolute;margin-left:4.55pt;margin-top:2.85pt;width:26.45pt;height:24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" fillcolor="#4f81bd" strokecolor="#385d8a" strokeweight="2pt">
                      <w10:wrap type="square"/>
                    </v:shape>
                  </w:pict>
                </mc:Fallback>
              </mc:AlternateContent>
            </w:r>
          </w:p>
          <w:p w:rsidR="000C61D7" w:rsidRPr="00863F33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9C8DF26" wp14:editId="5A25ADD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-110490</wp:posOffset>
                  </wp:positionV>
                  <wp:extent cx="459105" cy="344805"/>
                  <wp:effectExtent l="0" t="0" r="0" b="0"/>
                  <wp:wrapSquare wrapText="bothSides"/>
                  <wp:docPr id="13" name="Picture 13" descr="C:\Users\p.tanner.BHA.002\AppData\Local\Microsoft\Windows\Temporary Internet Files\Content.IE5\HCCO1E2D\Bored_Face_by_Krasu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.tanner.BHA.002\AppData\Local\Microsoft\Windows\Temporary Internet Files\Content.IE5\HCCO1E2D\Bored_Face_by_Krasu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2" w:type="dxa"/>
          </w:tcPr>
          <w:p w:rsidR="000C61D7" w:rsidRPr="00863F33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Feedback</w:t>
            </w:r>
          </w:p>
        </w:tc>
      </w:tr>
      <w:tr w:rsidR="000C61D7" w:rsidTr="000C61D7">
        <w:tc>
          <w:tcPr>
            <w:tcW w:w="1434" w:type="dxa"/>
          </w:tcPr>
          <w:p w:rsidR="000C61D7" w:rsidRPr="00EE7CBD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A</w:t>
            </w:r>
          </w:p>
        </w:tc>
        <w:tc>
          <w:tcPr>
            <w:tcW w:w="1541" w:type="dxa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0C61D7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Spiral test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  <w:p w:rsidR="000C61D7" w:rsidRPr="00F76F56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social, memory, approaches</w:t>
            </w:r>
          </w:p>
        </w:tc>
        <w:tc>
          <w:tcPr>
            <w:tcW w:w="4866" w:type="dxa"/>
            <w:gridSpan w:val="2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61D7" w:rsidTr="000C61D7">
        <w:tc>
          <w:tcPr>
            <w:tcW w:w="1434" w:type="dxa"/>
          </w:tcPr>
          <w:p w:rsidR="000C61D7" w:rsidRPr="00EE7CBD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B</w:t>
            </w:r>
          </w:p>
        </w:tc>
        <w:tc>
          <w:tcPr>
            <w:tcW w:w="1541" w:type="dxa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0C61D7" w:rsidRPr="00863F33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Essay 3</w:t>
            </w: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attachment</w:t>
            </w:r>
          </w:p>
        </w:tc>
        <w:tc>
          <w:tcPr>
            <w:tcW w:w="4866" w:type="dxa"/>
            <w:gridSpan w:val="2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85DFB" w:rsidRDefault="00185DFB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61D7" w:rsidTr="000C61D7">
        <w:tc>
          <w:tcPr>
            <w:tcW w:w="1434" w:type="dxa"/>
          </w:tcPr>
          <w:p w:rsidR="000C61D7" w:rsidRPr="00EE7CBD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C</w:t>
            </w:r>
          </w:p>
        </w:tc>
        <w:tc>
          <w:tcPr>
            <w:tcW w:w="1541" w:type="dxa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0C61D7" w:rsidRPr="00EE7CBD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Class test</w:t>
            </w:r>
          </w:p>
        </w:tc>
        <w:tc>
          <w:tcPr>
            <w:tcW w:w="4866" w:type="dxa"/>
            <w:gridSpan w:val="2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61D7" w:rsidTr="000C61D7">
        <w:tc>
          <w:tcPr>
            <w:tcW w:w="1434" w:type="dxa"/>
          </w:tcPr>
          <w:p w:rsidR="000C61D7" w:rsidRPr="00EE7CBD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Activity D</w:t>
            </w:r>
          </w:p>
        </w:tc>
        <w:tc>
          <w:tcPr>
            <w:tcW w:w="1541" w:type="dxa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0C61D7" w:rsidRDefault="000C61D7" w:rsidP="000C61D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Assessment 3</w:t>
            </w:r>
          </w:p>
          <w:p w:rsidR="001148A6" w:rsidRPr="001148A6" w:rsidRDefault="001148A6" w:rsidP="000C61D7">
            <w:pPr>
              <w:rPr>
                <w:rFonts w:ascii="Verdana" w:hAnsi="Verdana" w:cs="Arial"/>
                <w:sz w:val="20"/>
                <w:szCs w:val="20"/>
              </w:rPr>
            </w:pPr>
            <w:r w:rsidRPr="001148A6">
              <w:rPr>
                <w:rFonts w:ascii="Verdana" w:hAnsi="Verdana" w:cs="Arial"/>
                <w:sz w:val="20"/>
                <w:szCs w:val="20"/>
              </w:rPr>
              <w:t>attachment</w:t>
            </w:r>
          </w:p>
        </w:tc>
        <w:tc>
          <w:tcPr>
            <w:tcW w:w="4866" w:type="dxa"/>
            <w:gridSpan w:val="2"/>
          </w:tcPr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61D7" w:rsidRDefault="000C61D7" w:rsidP="000C61D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E7CBD" w:rsidRDefault="00EE7CBD" w:rsidP="00863F3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2316"/>
        <w:gridCol w:w="862"/>
      </w:tblGrid>
      <w:tr w:rsidR="00051804" w:rsidTr="000D1B18">
        <w:trPr>
          <w:trHeight w:val="710"/>
        </w:trPr>
        <w:tc>
          <w:tcPr>
            <w:tcW w:w="2316" w:type="dxa"/>
          </w:tcPr>
          <w:p w:rsidR="00051804" w:rsidRDefault="00051804" w:rsidP="000D1B1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EE7CBD">
              <w:rPr>
                <w:rFonts w:ascii="Verdana" w:hAnsi="Verdana" w:cs="Arial"/>
                <w:b/>
                <w:sz w:val="20"/>
                <w:szCs w:val="20"/>
              </w:rPr>
              <w:t>lashcards</w:t>
            </w:r>
          </w:p>
          <w:p w:rsidR="00051804" w:rsidRPr="00EE7CBD" w:rsidRDefault="007B7BC4" w:rsidP="000D1B1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Attachment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350107E" wp14:editId="31956999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149225</wp:posOffset>
                  </wp:positionV>
                  <wp:extent cx="285115" cy="248920"/>
                  <wp:effectExtent l="0" t="0" r="635" b="0"/>
                  <wp:wrapSquare wrapText="bothSides"/>
                  <wp:docPr id="14" name="Picture 14" descr="C:\Users\p.tanner.BHA.002\AppData\Local\Microsoft\Windows\Temporary Internet Files\Content.IE5\SY585F08\364px-tick_green_modern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.tanner.BHA.002\AppData\Local\Microsoft\Windows\Temporary Internet Files\Content.IE5\SY585F08\364px-tick_green_modern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1804" w:rsidTr="000D1B18">
        <w:trPr>
          <w:trHeight w:val="235"/>
        </w:trPr>
        <w:tc>
          <w:tcPr>
            <w:tcW w:w="2316" w:type="dxa"/>
          </w:tcPr>
          <w:p w:rsidR="00051804" w:rsidRPr="0050632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Reciprocity &amp; int. synchrony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249"/>
        </w:trPr>
        <w:tc>
          <w:tcPr>
            <w:tcW w:w="2316" w:type="dxa"/>
          </w:tcPr>
          <w:p w:rsidR="00051804" w:rsidRPr="0050632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Schaffer stages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385"/>
        </w:trPr>
        <w:tc>
          <w:tcPr>
            <w:tcW w:w="2316" w:type="dxa"/>
          </w:tcPr>
          <w:p w:rsidR="00126814" w:rsidRPr="00506324" w:rsidRDefault="00126814" w:rsidP="007B7B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Multiple att. &amp; role of the father 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328"/>
        </w:trPr>
        <w:tc>
          <w:tcPr>
            <w:tcW w:w="2316" w:type="dxa"/>
          </w:tcPr>
          <w:p w:rsidR="00051804" w:rsidRPr="0050632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Animal studies: Lorenz &amp; Harlow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416"/>
        </w:trPr>
        <w:tc>
          <w:tcPr>
            <w:tcW w:w="2316" w:type="dxa"/>
          </w:tcPr>
          <w:p w:rsidR="0005180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Learning theory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409"/>
        </w:trPr>
        <w:tc>
          <w:tcPr>
            <w:tcW w:w="2316" w:type="dxa"/>
          </w:tcPr>
          <w:p w:rsidR="0005180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Bowlby’s mono. theory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26814" w:rsidTr="000D1B18">
        <w:trPr>
          <w:trHeight w:val="409"/>
        </w:trPr>
        <w:tc>
          <w:tcPr>
            <w:tcW w:w="2316" w:type="dxa"/>
          </w:tcPr>
          <w:p w:rsidR="0012681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Critical period &amp; in. working model</w:t>
            </w:r>
          </w:p>
        </w:tc>
        <w:tc>
          <w:tcPr>
            <w:tcW w:w="862" w:type="dxa"/>
          </w:tcPr>
          <w:p w:rsidR="0012681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498"/>
        </w:trPr>
        <w:tc>
          <w:tcPr>
            <w:tcW w:w="2316" w:type="dxa"/>
          </w:tcPr>
          <w:p w:rsidR="00051804" w:rsidRPr="0050632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Ainsworth: Strange Situation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498"/>
        </w:trPr>
        <w:tc>
          <w:tcPr>
            <w:tcW w:w="2316" w:type="dxa"/>
          </w:tcPr>
          <w:p w:rsidR="0005180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Types of attachment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374"/>
        </w:trPr>
        <w:tc>
          <w:tcPr>
            <w:tcW w:w="2316" w:type="dxa"/>
          </w:tcPr>
          <w:p w:rsidR="00051804" w:rsidRPr="0050632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Cultural variations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249"/>
        </w:trPr>
        <w:tc>
          <w:tcPr>
            <w:tcW w:w="2316" w:type="dxa"/>
          </w:tcPr>
          <w:p w:rsidR="00051804" w:rsidRPr="0050632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Bowlby- mat. Dep. 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1804" w:rsidTr="000D1B18">
        <w:trPr>
          <w:trHeight w:val="249"/>
        </w:trPr>
        <w:tc>
          <w:tcPr>
            <w:tcW w:w="2316" w:type="dxa"/>
          </w:tcPr>
          <w:p w:rsidR="00051804" w:rsidRPr="0050632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Romanian orphans- institutionalisation</w:t>
            </w:r>
          </w:p>
        </w:tc>
        <w:tc>
          <w:tcPr>
            <w:tcW w:w="862" w:type="dxa"/>
          </w:tcPr>
          <w:p w:rsidR="00051804" w:rsidRDefault="0005180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26814" w:rsidTr="000D1B18">
        <w:trPr>
          <w:trHeight w:val="249"/>
        </w:trPr>
        <w:tc>
          <w:tcPr>
            <w:tcW w:w="2316" w:type="dxa"/>
          </w:tcPr>
          <w:p w:rsidR="0012681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Influence of early att. on relationships</w:t>
            </w:r>
          </w:p>
        </w:tc>
        <w:tc>
          <w:tcPr>
            <w:tcW w:w="862" w:type="dxa"/>
          </w:tcPr>
          <w:p w:rsidR="00126814" w:rsidRDefault="00126814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B2B48" w:rsidRDefault="00EB2B48" w:rsidP="00863F3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241"/>
        <w:gridCol w:w="3112"/>
        <w:gridCol w:w="2978"/>
      </w:tblGrid>
      <w:tr w:rsidR="000D1B18" w:rsidTr="000D1B18">
        <w:tc>
          <w:tcPr>
            <w:tcW w:w="1241" w:type="dxa"/>
          </w:tcPr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  <w:tc>
          <w:tcPr>
            <w:tcW w:w="3112" w:type="dxa"/>
          </w:tcPr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Issue</w:t>
            </w:r>
          </w:p>
        </w:tc>
        <w:tc>
          <w:tcPr>
            <w:tcW w:w="2978" w:type="dxa"/>
          </w:tcPr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Action</w:t>
            </w:r>
          </w:p>
        </w:tc>
      </w:tr>
      <w:tr w:rsidR="000D1B18" w:rsidTr="000D1B18">
        <w:trPr>
          <w:trHeight w:val="5829"/>
        </w:trPr>
        <w:tc>
          <w:tcPr>
            <w:tcW w:w="1241" w:type="dxa"/>
          </w:tcPr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8" w:type="dxa"/>
          </w:tcPr>
          <w:p w:rsidR="000D1B18" w:rsidRDefault="000D1B18" w:rsidP="000D1B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B7BC4" w:rsidRDefault="007B7BC4" w:rsidP="00863F3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434"/>
        <w:gridCol w:w="1541"/>
        <w:gridCol w:w="1217"/>
        <w:gridCol w:w="1903"/>
        <w:gridCol w:w="2654"/>
        <w:gridCol w:w="1933"/>
      </w:tblGrid>
      <w:tr w:rsidR="00BC1246" w:rsidRPr="00863F33" w:rsidTr="00BC1246">
        <w:tc>
          <w:tcPr>
            <w:tcW w:w="1434" w:type="dxa"/>
          </w:tcPr>
          <w:p w:rsidR="00BC1246" w:rsidRPr="00863F33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Homework 4</w:t>
            </w:r>
          </w:p>
        </w:tc>
        <w:tc>
          <w:tcPr>
            <w:tcW w:w="1541" w:type="dxa"/>
          </w:tcPr>
          <w:p w:rsidR="00BC1246" w:rsidRPr="00863F33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Completed to satisfactory standard?</w:t>
            </w:r>
          </w:p>
        </w:tc>
        <w:tc>
          <w:tcPr>
            <w:tcW w:w="1217" w:type="dxa"/>
          </w:tcPr>
          <w:p w:rsidR="00BC1246" w:rsidRPr="00863F33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On time?</w:t>
            </w:r>
          </w:p>
        </w:tc>
        <w:tc>
          <w:tcPr>
            <w:tcW w:w="1903" w:type="dxa"/>
          </w:tcPr>
          <w:p w:rsidR="00BC1246" w:rsidRPr="00863F33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2654" w:type="dxa"/>
          </w:tcPr>
          <w:p w:rsidR="00BC1246" w:rsidRPr="00863F33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Personal performance?</w:t>
            </w: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BC1246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3E35DCF" wp14:editId="14929755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38735</wp:posOffset>
                  </wp:positionV>
                  <wp:extent cx="361315" cy="361315"/>
                  <wp:effectExtent l="0" t="0" r="635" b="635"/>
                  <wp:wrapSquare wrapText="bothSides"/>
                  <wp:docPr id="4" name="Picture 4" descr="C:\Users\p.tanner.BHA.002\AppData\Local\Microsoft\Windows\Temporary Internet Files\Content.IE5\TUC01T0M\300px-Sad_fa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tanner.BHA.002\AppData\Local\Microsoft\Windows\Temporary Internet Files\Content.IE5\TUC01T0M\300px-Sad_fa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C45625" wp14:editId="4529A11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36195</wp:posOffset>
                      </wp:positionV>
                      <wp:extent cx="335915" cy="310515"/>
                      <wp:effectExtent l="0" t="0" r="26035" b="13335"/>
                      <wp:wrapSquare wrapText="bothSides"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1051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4.55pt;margin-top:2.85pt;width:26.45pt;height:24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" fillcolor="#4f81bd" strokecolor="#385d8a" strokeweight="2pt">
                      <w10:wrap type="square"/>
                    </v:shape>
                  </w:pict>
                </mc:Fallback>
              </mc:AlternateContent>
            </w:r>
          </w:p>
          <w:p w:rsidR="00BC1246" w:rsidRPr="00863F33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9167694" wp14:editId="1DCFE99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-110490</wp:posOffset>
                  </wp:positionV>
                  <wp:extent cx="459105" cy="344805"/>
                  <wp:effectExtent l="0" t="0" r="0" b="0"/>
                  <wp:wrapSquare wrapText="bothSides"/>
                  <wp:docPr id="15" name="Picture 15" descr="C:\Users\p.tanner.BHA.002\AppData\Local\Microsoft\Windows\Temporary Internet Files\Content.IE5\HCCO1E2D\Bored_Face_by_Krasu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.tanner.BHA.002\AppData\Local\Microsoft\Windows\Temporary Internet Files\Content.IE5\HCCO1E2D\Bored_Face_by_Krasu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</w:tcPr>
          <w:p w:rsidR="00BC1246" w:rsidRPr="00863F33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Feedback</w:t>
            </w:r>
          </w:p>
        </w:tc>
      </w:tr>
      <w:tr w:rsidR="00BC1246" w:rsidTr="00BC1246">
        <w:tc>
          <w:tcPr>
            <w:tcW w:w="1434" w:type="dxa"/>
          </w:tcPr>
          <w:p w:rsidR="00BC1246" w:rsidRPr="00EE7CBD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A</w:t>
            </w:r>
          </w:p>
        </w:tc>
        <w:tc>
          <w:tcPr>
            <w:tcW w:w="1541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BC1246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63F33">
              <w:rPr>
                <w:rFonts w:ascii="Verdana" w:hAnsi="Verdana" w:cs="Arial"/>
                <w:b/>
                <w:sz w:val="20"/>
                <w:szCs w:val="20"/>
              </w:rPr>
              <w:t>Spiral test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  <w:p w:rsidR="00BC1246" w:rsidRPr="00F76F5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social, memory, attachment</w:t>
            </w:r>
          </w:p>
        </w:tc>
        <w:tc>
          <w:tcPr>
            <w:tcW w:w="4587" w:type="dxa"/>
            <w:gridSpan w:val="2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c>
          <w:tcPr>
            <w:tcW w:w="1434" w:type="dxa"/>
          </w:tcPr>
          <w:p w:rsidR="00BC1246" w:rsidRPr="00EE7CBD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B</w:t>
            </w:r>
          </w:p>
        </w:tc>
        <w:tc>
          <w:tcPr>
            <w:tcW w:w="1541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BC1246" w:rsidRPr="00863F33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Essay 4</w:t>
            </w: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Psychopathology</w:t>
            </w:r>
          </w:p>
        </w:tc>
        <w:tc>
          <w:tcPr>
            <w:tcW w:w="4587" w:type="dxa"/>
            <w:gridSpan w:val="2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85DFB" w:rsidRDefault="00185DFB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c>
          <w:tcPr>
            <w:tcW w:w="1434" w:type="dxa"/>
          </w:tcPr>
          <w:p w:rsidR="00BC1246" w:rsidRPr="00EE7CBD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Activity C</w:t>
            </w:r>
          </w:p>
        </w:tc>
        <w:tc>
          <w:tcPr>
            <w:tcW w:w="1541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BC1246" w:rsidRPr="00EE7CBD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7CBD">
              <w:rPr>
                <w:rFonts w:ascii="Verdana" w:hAnsi="Verdana" w:cs="Arial"/>
                <w:b/>
                <w:sz w:val="20"/>
                <w:szCs w:val="20"/>
              </w:rPr>
              <w:t>Class test</w:t>
            </w:r>
          </w:p>
        </w:tc>
        <w:tc>
          <w:tcPr>
            <w:tcW w:w="4587" w:type="dxa"/>
            <w:gridSpan w:val="2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c>
          <w:tcPr>
            <w:tcW w:w="1434" w:type="dxa"/>
          </w:tcPr>
          <w:p w:rsidR="00BC1246" w:rsidRPr="00EE7CBD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Activity D</w:t>
            </w:r>
          </w:p>
        </w:tc>
        <w:tc>
          <w:tcPr>
            <w:tcW w:w="1541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BC1246" w:rsidRDefault="00BC1246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Assessment 4</w:t>
            </w:r>
          </w:p>
          <w:p w:rsidR="00BC1246" w:rsidRP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  <w:r w:rsidRPr="00BC1246">
              <w:rPr>
                <w:rFonts w:ascii="Verdana" w:hAnsi="Verdana" w:cs="Arial"/>
                <w:sz w:val="20"/>
                <w:szCs w:val="20"/>
              </w:rPr>
              <w:t>Psychopathology</w:t>
            </w:r>
          </w:p>
        </w:tc>
        <w:tc>
          <w:tcPr>
            <w:tcW w:w="4587" w:type="dxa"/>
            <w:gridSpan w:val="2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D1B18" w:rsidRDefault="000D1B18" w:rsidP="00863F3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233"/>
        <w:gridCol w:w="3093"/>
        <w:gridCol w:w="2403"/>
      </w:tblGrid>
      <w:tr w:rsidR="00BC1246" w:rsidTr="003A54B7">
        <w:trPr>
          <w:trHeight w:val="143"/>
        </w:trPr>
        <w:tc>
          <w:tcPr>
            <w:tcW w:w="1233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  <w:tc>
          <w:tcPr>
            <w:tcW w:w="3093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Issue</w:t>
            </w:r>
          </w:p>
        </w:tc>
        <w:tc>
          <w:tcPr>
            <w:tcW w:w="2403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Action</w:t>
            </w:r>
          </w:p>
        </w:tc>
      </w:tr>
      <w:tr w:rsidR="00BC1246" w:rsidTr="003A54B7">
        <w:trPr>
          <w:trHeight w:val="3002"/>
        </w:trPr>
        <w:tc>
          <w:tcPr>
            <w:tcW w:w="1233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BC1246" w:rsidRDefault="00BC1246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C1246" w:rsidRDefault="00BC1246" w:rsidP="00863F3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2634"/>
        <w:gridCol w:w="862"/>
      </w:tblGrid>
      <w:tr w:rsidR="00BC1246" w:rsidTr="00BC1246">
        <w:trPr>
          <w:trHeight w:val="710"/>
        </w:trPr>
        <w:tc>
          <w:tcPr>
            <w:tcW w:w="2634" w:type="dxa"/>
          </w:tcPr>
          <w:p w:rsidR="00BC1246" w:rsidRDefault="00BC1246" w:rsidP="00BC124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EE7CBD">
              <w:rPr>
                <w:rFonts w:ascii="Verdana" w:hAnsi="Verdana" w:cs="Arial"/>
                <w:b/>
                <w:sz w:val="20"/>
                <w:szCs w:val="20"/>
              </w:rPr>
              <w:t>lashcards</w:t>
            </w:r>
          </w:p>
          <w:p w:rsidR="00BC1246" w:rsidRPr="00EE7CBD" w:rsidRDefault="00BC1246" w:rsidP="00BC124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Psychopathology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8C02784" wp14:editId="2EB8D8A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149225</wp:posOffset>
                  </wp:positionV>
                  <wp:extent cx="285115" cy="248920"/>
                  <wp:effectExtent l="0" t="0" r="635" b="0"/>
                  <wp:wrapSquare wrapText="bothSides"/>
                  <wp:docPr id="17" name="Picture 17" descr="C:\Users\p.tanner.BHA.002\AppData\Local\Microsoft\Windows\Temporary Internet Files\Content.IE5\SY585F08\364px-tick_green_modern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.tanner.BHA.002\AppData\Local\Microsoft\Windows\Temporary Internet Files\Content.IE5\SY585F08\364px-tick_green_modern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1246" w:rsidTr="00BC1246">
        <w:trPr>
          <w:trHeight w:val="235"/>
        </w:trPr>
        <w:tc>
          <w:tcPr>
            <w:tcW w:w="2634" w:type="dxa"/>
          </w:tcPr>
          <w:p w:rsidR="00BC1246" w:rsidRPr="00506324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Dev from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soc.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Norms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249"/>
        </w:trPr>
        <w:tc>
          <w:tcPr>
            <w:tcW w:w="2634" w:type="dxa"/>
          </w:tcPr>
          <w:p w:rsidR="00BC1246" w:rsidRPr="00506324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Fail.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Adequately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385"/>
        </w:trPr>
        <w:tc>
          <w:tcPr>
            <w:tcW w:w="2634" w:type="dxa"/>
          </w:tcPr>
          <w:p w:rsidR="00BC1246" w:rsidRPr="00506324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Dev. From ideal M. H.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484"/>
        </w:trPr>
        <w:tc>
          <w:tcPr>
            <w:tcW w:w="2634" w:type="dxa"/>
          </w:tcPr>
          <w:p w:rsidR="00BC1246" w:rsidRPr="00506324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Statistical infrequency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328"/>
        </w:trPr>
        <w:tc>
          <w:tcPr>
            <w:tcW w:w="2634" w:type="dxa"/>
          </w:tcPr>
          <w:p w:rsidR="00BC1246" w:rsidRPr="00506324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char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. Of phobias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416"/>
        </w:trPr>
        <w:tc>
          <w:tcPr>
            <w:tcW w:w="2634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char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. Of depression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409"/>
        </w:trPr>
        <w:tc>
          <w:tcPr>
            <w:tcW w:w="2634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char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. Of OCD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498"/>
        </w:trPr>
        <w:tc>
          <w:tcPr>
            <w:tcW w:w="2634" w:type="dxa"/>
          </w:tcPr>
          <w:p w:rsidR="00BC1246" w:rsidRPr="00506324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Behavioural approach: two-pro. model, CC. &amp; O.C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498"/>
        </w:trPr>
        <w:tc>
          <w:tcPr>
            <w:tcW w:w="2634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Sys. Desensitization, flooding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374"/>
        </w:trPr>
        <w:tc>
          <w:tcPr>
            <w:tcW w:w="2634" w:type="dxa"/>
          </w:tcPr>
          <w:p w:rsidR="00BC1246" w:rsidRPr="00506324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Cognitive approach: Cog. Tri &amp; ABC model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249"/>
        </w:trPr>
        <w:tc>
          <w:tcPr>
            <w:tcW w:w="2634" w:type="dxa"/>
          </w:tcPr>
          <w:p w:rsidR="00BC1246" w:rsidRPr="00506324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CBT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249"/>
        </w:trPr>
        <w:tc>
          <w:tcPr>
            <w:tcW w:w="2634" w:type="dxa"/>
          </w:tcPr>
          <w:p w:rsidR="00BC1246" w:rsidRPr="00506324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Biological approach: genetic &amp; neural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1246" w:rsidTr="00BC1246">
        <w:trPr>
          <w:trHeight w:val="249"/>
        </w:trPr>
        <w:tc>
          <w:tcPr>
            <w:tcW w:w="2634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Drug therapy</w:t>
            </w:r>
          </w:p>
        </w:tc>
        <w:tc>
          <w:tcPr>
            <w:tcW w:w="862" w:type="dxa"/>
          </w:tcPr>
          <w:p w:rsidR="00BC1246" w:rsidRDefault="00BC1246" w:rsidP="00BC124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C1246" w:rsidRDefault="00BC1246" w:rsidP="00863F3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1283"/>
        <w:gridCol w:w="1225"/>
        <w:gridCol w:w="1291"/>
        <w:gridCol w:w="1386"/>
      </w:tblGrid>
      <w:tr w:rsidR="003A54B7" w:rsidTr="003A54B7">
        <w:tc>
          <w:tcPr>
            <w:tcW w:w="1381" w:type="dxa"/>
          </w:tcPr>
          <w:p w:rsidR="003A54B7" w:rsidRPr="00111FDD" w:rsidRDefault="003A54B7" w:rsidP="002F3B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Mock</w:t>
            </w:r>
          </w:p>
        </w:tc>
        <w:tc>
          <w:tcPr>
            <w:tcW w:w="1283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</w:t>
            </w:r>
          </w:p>
        </w:tc>
        <w:tc>
          <w:tcPr>
            <w:tcW w:w="1225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Grade</w:t>
            </w:r>
          </w:p>
        </w:tc>
        <w:tc>
          <w:tcPr>
            <w:tcW w:w="1291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Above MEG?</w:t>
            </w:r>
          </w:p>
        </w:tc>
        <w:tc>
          <w:tcPr>
            <w:tcW w:w="1386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Retake?</w:t>
            </w:r>
          </w:p>
        </w:tc>
      </w:tr>
      <w:tr w:rsidR="003A54B7" w:rsidTr="003A54B7">
        <w:tc>
          <w:tcPr>
            <w:tcW w:w="1381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Attachment</w:t>
            </w:r>
          </w:p>
        </w:tc>
        <w:tc>
          <w:tcPr>
            <w:tcW w:w="1283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54B7" w:rsidTr="003A54B7">
        <w:tc>
          <w:tcPr>
            <w:tcW w:w="1381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Psych.</w:t>
            </w:r>
          </w:p>
        </w:tc>
        <w:tc>
          <w:tcPr>
            <w:tcW w:w="1283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54B7" w:rsidTr="003A54B7">
        <w:tc>
          <w:tcPr>
            <w:tcW w:w="1381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Total</w:t>
            </w:r>
          </w:p>
        </w:tc>
        <w:tc>
          <w:tcPr>
            <w:tcW w:w="1283" w:type="dxa"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A54B7" w:rsidRDefault="003A54B7" w:rsidP="002F3BF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C1246" w:rsidRPr="001B1013" w:rsidRDefault="00BC1246" w:rsidP="00863F33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BC1246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33"/>
    <w:rsid w:val="00051804"/>
    <w:rsid w:val="000A2F52"/>
    <w:rsid w:val="000C61D7"/>
    <w:rsid w:val="000D1B18"/>
    <w:rsid w:val="00111FDD"/>
    <w:rsid w:val="001148A6"/>
    <w:rsid w:val="00126814"/>
    <w:rsid w:val="00163119"/>
    <w:rsid w:val="001632DB"/>
    <w:rsid w:val="00185DFB"/>
    <w:rsid w:val="001B1013"/>
    <w:rsid w:val="003A54B7"/>
    <w:rsid w:val="00506324"/>
    <w:rsid w:val="00512067"/>
    <w:rsid w:val="007B7BC4"/>
    <w:rsid w:val="00831A1E"/>
    <w:rsid w:val="00863F33"/>
    <w:rsid w:val="008A0261"/>
    <w:rsid w:val="00BC1246"/>
    <w:rsid w:val="00E75E9C"/>
    <w:rsid w:val="00EB2B48"/>
    <w:rsid w:val="00EE7CBD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33B1-81F7-48CA-964B-30B9FF4D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A4F8967C.dotm</Template>
  <TotalTime>97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2015-06-19T09:07:00Z</cp:lastPrinted>
  <dcterms:created xsi:type="dcterms:W3CDTF">2015-06-18T13:45:00Z</dcterms:created>
  <dcterms:modified xsi:type="dcterms:W3CDTF">2015-06-25T09:57:00Z</dcterms:modified>
</cp:coreProperties>
</file>